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49AC99" w14:textId="77777777" w:rsidR="009F3C48" w:rsidRPr="0004545B" w:rsidRDefault="00000000">
      <w:pPr>
        <w:spacing w:after="0" w:line="240" w:lineRule="auto"/>
        <w:ind w:hanging="700"/>
        <w:jc w:val="center"/>
        <w:rPr>
          <w:rFonts w:asciiTheme="majorHAnsi" w:eastAsia="Times New Roman" w:hAnsiTheme="majorHAnsi" w:cstheme="majorHAnsi"/>
          <w:sz w:val="24"/>
          <w:szCs w:val="24"/>
        </w:rPr>
      </w:pPr>
      <w:r w:rsidRPr="0004545B">
        <w:rPr>
          <w:rFonts w:asciiTheme="majorHAnsi" w:eastAsia="Arial" w:hAnsiTheme="majorHAnsi" w:cstheme="majorHAnsi"/>
          <w:b/>
          <w:color w:val="000000"/>
          <w:sz w:val="48"/>
          <w:szCs w:val="48"/>
        </w:rPr>
        <w:t xml:space="preserve">Navegando Por Las Maravillas De </w:t>
      </w:r>
      <w:proofErr w:type="gramStart"/>
      <w:r w:rsidRPr="0004545B">
        <w:rPr>
          <w:rFonts w:asciiTheme="majorHAnsi" w:eastAsia="Arial" w:hAnsiTheme="majorHAnsi" w:cstheme="majorHAnsi"/>
          <w:b/>
          <w:color w:val="000000"/>
          <w:sz w:val="48"/>
          <w:szCs w:val="48"/>
        </w:rPr>
        <w:t>Galápagos</w:t>
      </w:r>
      <w:proofErr w:type="gramEnd"/>
    </w:p>
    <w:p w14:paraId="5C5C5B72" w14:textId="77777777" w:rsidR="0004545B" w:rsidRPr="0004545B" w:rsidRDefault="00000000">
      <w:pPr>
        <w:spacing w:after="0" w:line="240" w:lineRule="auto"/>
        <w:jc w:val="center"/>
        <w:rPr>
          <w:rFonts w:asciiTheme="majorHAnsi" w:eastAsia="Montserrat" w:hAnsiTheme="majorHAnsi" w:cstheme="majorHAnsi"/>
          <w:smallCaps/>
          <w:color w:val="2F5496"/>
          <w:sz w:val="32"/>
          <w:szCs w:val="32"/>
        </w:rPr>
      </w:pPr>
      <w:r w:rsidRPr="0004545B">
        <w:rPr>
          <w:rFonts w:asciiTheme="majorHAnsi" w:eastAsia="Montserrat" w:hAnsiTheme="majorHAnsi" w:cstheme="majorHAnsi"/>
          <w:smallCaps/>
          <w:color w:val="2F5496"/>
          <w:sz w:val="32"/>
          <w:szCs w:val="32"/>
        </w:rPr>
        <w:t>6 DÍAS / 5 NOCHES – M/C ALYA</w:t>
      </w:r>
    </w:p>
    <w:p w14:paraId="00BB02ED" w14:textId="77777777" w:rsidR="0004545B" w:rsidRDefault="0004545B">
      <w:pPr>
        <w:spacing w:after="0" w:line="240" w:lineRule="auto"/>
        <w:jc w:val="center"/>
        <w:rPr>
          <w:rFonts w:ascii="Montserrat" w:eastAsia="Montserrat" w:hAnsi="Montserrat" w:cs="Montserrat"/>
          <w:smallCaps/>
          <w:color w:val="2F5496"/>
          <w:sz w:val="32"/>
          <w:szCs w:val="32"/>
        </w:rPr>
      </w:pPr>
    </w:p>
    <w:p w14:paraId="3B6F230D" w14:textId="485412A7" w:rsidR="009F3C48" w:rsidRDefault="00000000">
      <w:pPr>
        <w:spacing w:after="0" w:line="240" w:lineRule="auto"/>
        <w:jc w:val="center"/>
        <w:rPr>
          <w:rFonts w:ascii="Times New Roman" w:eastAsia="Times New Roman" w:hAnsi="Times New Roman" w:cs="Times New Roman"/>
          <w:b/>
          <w:sz w:val="48"/>
          <w:szCs w:val="48"/>
        </w:rPr>
      </w:pPr>
      <w:r>
        <w:rPr>
          <w:rFonts w:ascii="Times New Roman" w:eastAsia="Times New Roman" w:hAnsi="Times New Roman" w:cs="Times New Roman"/>
          <w:b/>
          <w:noProof/>
          <w:sz w:val="48"/>
          <w:szCs w:val="48"/>
        </w:rPr>
        <w:drawing>
          <wp:inline distT="0" distB="0" distL="0" distR="0" wp14:anchorId="129F5B55" wp14:editId="067F7997">
            <wp:extent cx="3147514" cy="2723131"/>
            <wp:effectExtent l="0" t="0" r="0" b="0"/>
            <wp:docPr id="176199786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
                    <a:srcRect/>
                    <a:stretch>
                      <a:fillRect/>
                    </a:stretch>
                  </pic:blipFill>
                  <pic:spPr>
                    <a:xfrm>
                      <a:off x="0" y="0"/>
                      <a:ext cx="3147514" cy="2723131"/>
                    </a:xfrm>
                    <a:prstGeom prst="rect">
                      <a:avLst/>
                    </a:prstGeom>
                    <a:ln/>
                  </pic:spPr>
                </pic:pic>
              </a:graphicData>
            </a:graphic>
          </wp:inline>
        </w:drawing>
      </w:r>
    </w:p>
    <w:p w14:paraId="31A08FC7" w14:textId="77777777" w:rsidR="009F3C48"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bl>
      <w:tblPr>
        <w:tblStyle w:val="ab"/>
        <w:tblW w:w="10065" w:type="dxa"/>
        <w:jc w:val="center"/>
        <w:tblInd w:w="0" w:type="dxa"/>
        <w:tblLayout w:type="fixed"/>
        <w:tblLook w:val="0400" w:firstRow="0" w:lastRow="0" w:firstColumn="0" w:lastColumn="0" w:noHBand="0" w:noVBand="1"/>
      </w:tblPr>
      <w:tblGrid>
        <w:gridCol w:w="1350"/>
        <w:gridCol w:w="1110"/>
        <w:gridCol w:w="525"/>
        <w:gridCol w:w="2205"/>
        <w:gridCol w:w="1080"/>
        <w:gridCol w:w="990"/>
        <w:gridCol w:w="1035"/>
        <w:gridCol w:w="990"/>
        <w:gridCol w:w="780"/>
      </w:tblGrid>
      <w:tr w:rsidR="009F3C48" w14:paraId="5B079FF6" w14:textId="77777777">
        <w:trPr>
          <w:trHeight w:val="478"/>
          <w:jc w:val="center"/>
        </w:trPr>
        <w:tc>
          <w:tcPr>
            <w:tcW w:w="1350" w:type="dxa"/>
            <w:tcBorders>
              <w:bottom w:val="single" w:sz="4" w:space="0" w:color="000000"/>
            </w:tcBorders>
            <w:tcMar>
              <w:top w:w="0" w:type="dxa"/>
              <w:left w:w="115" w:type="dxa"/>
              <w:bottom w:w="0" w:type="dxa"/>
              <w:right w:w="115" w:type="dxa"/>
            </w:tcMar>
            <w:vAlign w:val="bottom"/>
          </w:tcPr>
          <w:p w14:paraId="77B887E7" w14:textId="77777777" w:rsidR="009F3C48" w:rsidRDefault="009F3C48">
            <w:pPr>
              <w:spacing w:after="0" w:line="240" w:lineRule="auto"/>
              <w:rPr>
                <w:rFonts w:ascii="Times New Roman" w:eastAsia="Times New Roman" w:hAnsi="Times New Roman" w:cs="Times New Roman"/>
                <w:sz w:val="24"/>
                <w:szCs w:val="24"/>
              </w:rPr>
            </w:pPr>
          </w:p>
        </w:tc>
        <w:tc>
          <w:tcPr>
            <w:tcW w:w="1110" w:type="dxa"/>
            <w:tcBorders>
              <w:bottom w:val="single" w:sz="4" w:space="0" w:color="000000"/>
            </w:tcBorders>
            <w:tcMar>
              <w:top w:w="0" w:type="dxa"/>
              <w:left w:w="115" w:type="dxa"/>
              <w:bottom w:w="0" w:type="dxa"/>
              <w:right w:w="115" w:type="dxa"/>
            </w:tcMar>
            <w:vAlign w:val="center"/>
          </w:tcPr>
          <w:p w14:paraId="7D42951C" w14:textId="77777777" w:rsidR="009F3C48" w:rsidRDefault="009F3C48">
            <w:pPr>
              <w:spacing w:after="0" w:line="240" w:lineRule="auto"/>
              <w:rPr>
                <w:rFonts w:ascii="Times New Roman" w:eastAsia="Times New Roman" w:hAnsi="Times New Roman" w:cs="Times New Roman"/>
                <w:sz w:val="24"/>
                <w:szCs w:val="24"/>
              </w:rPr>
            </w:pPr>
          </w:p>
        </w:tc>
        <w:tc>
          <w:tcPr>
            <w:tcW w:w="525" w:type="dxa"/>
            <w:tcBorders>
              <w:bottom w:val="single" w:sz="4" w:space="0" w:color="000000"/>
            </w:tcBorders>
            <w:tcMar>
              <w:top w:w="0" w:type="dxa"/>
              <w:left w:w="115" w:type="dxa"/>
              <w:bottom w:w="0" w:type="dxa"/>
              <w:right w:w="115" w:type="dxa"/>
            </w:tcMar>
            <w:vAlign w:val="center"/>
          </w:tcPr>
          <w:p w14:paraId="7E5F5E76" w14:textId="77777777" w:rsidR="009F3C48" w:rsidRDefault="009F3C48">
            <w:pPr>
              <w:spacing w:after="0" w:line="240" w:lineRule="auto"/>
              <w:rPr>
                <w:rFonts w:ascii="Times New Roman" w:eastAsia="Times New Roman" w:hAnsi="Times New Roman" w:cs="Times New Roman"/>
                <w:sz w:val="24"/>
                <w:szCs w:val="24"/>
              </w:rPr>
            </w:pPr>
          </w:p>
        </w:tc>
        <w:tc>
          <w:tcPr>
            <w:tcW w:w="2205" w:type="dxa"/>
            <w:tcBorders>
              <w:bottom w:val="single" w:sz="4" w:space="0" w:color="000000"/>
              <w:right w:val="single" w:sz="4" w:space="0" w:color="000000"/>
            </w:tcBorders>
            <w:tcMar>
              <w:top w:w="0" w:type="dxa"/>
              <w:left w:w="115" w:type="dxa"/>
              <w:bottom w:w="0" w:type="dxa"/>
              <w:right w:w="115" w:type="dxa"/>
            </w:tcMar>
            <w:vAlign w:val="center"/>
          </w:tcPr>
          <w:p w14:paraId="2BB7C87C" w14:textId="77777777" w:rsidR="009F3C48" w:rsidRDefault="009F3C48">
            <w:pPr>
              <w:spacing w:after="0" w:line="240" w:lineRule="auto"/>
              <w:rPr>
                <w:rFonts w:ascii="Times New Roman" w:eastAsia="Times New Roman" w:hAnsi="Times New Roman" w:cs="Times New Roman"/>
                <w:sz w:val="24"/>
                <w:szCs w:val="24"/>
              </w:rPr>
            </w:pP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92FB03" w14:textId="77777777" w:rsidR="009F3C48" w:rsidRDefault="00000000">
            <w:pPr>
              <w:spacing w:after="0" w:line="240" w:lineRule="auto"/>
              <w:jc w:val="center"/>
              <w:rPr>
                <w:rFonts w:ascii="Times New Roman" w:eastAsia="Times New Roman" w:hAnsi="Times New Roman" w:cs="Times New Roman"/>
                <w:sz w:val="24"/>
                <w:szCs w:val="24"/>
              </w:rPr>
            </w:pPr>
            <w:r>
              <w:rPr>
                <w:b/>
                <w:color w:val="1F497D"/>
                <w:sz w:val="18"/>
                <w:szCs w:val="18"/>
              </w:rPr>
              <w:t>CAMINATA</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B4843F" w14:textId="77777777" w:rsidR="009F3C48" w:rsidRDefault="00000000">
            <w:pPr>
              <w:spacing w:after="0" w:line="240" w:lineRule="auto"/>
              <w:jc w:val="center"/>
              <w:rPr>
                <w:rFonts w:ascii="Times New Roman" w:eastAsia="Times New Roman" w:hAnsi="Times New Roman" w:cs="Times New Roman"/>
                <w:sz w:val="24"/>
                <w:szCs w:val="24"/>
              </w:rPr>
            </w:pPr>
            <w:r>
              <w:rPr>
                <w:b/>
                <w:color w:val="1F497D"/>
                <w:sz w:val="18"/>
                <w:szCs w:val="18"/>
              </w:rPr>
              <w:t>SNORKEL</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423CC8" w14:textId="77777777" w:rsidR="009F3C48" w:rsidRDefault="00000000">
            <w:pPr>
              <w:spacing w:after="0" w:line="240" w:lineRule="auto"/>
              <w:jc w:val="center"/>
              <w:rPr>
                <w:rFonts w:ascii="Times New Roman" w:eastAsia="Times New Roman" w:hAnsi="Times New Roman" w:cs="Times New Roman"/>
                <w:sz w:val="24"/>
                <w:szCs w:val="24"/>
              </w:rPr>
            </w:pPr>
            <w:r>
              <w:rPr>
                <w:b/>
                <w:color w:val="1F497D"/>
                <w:sz w:val="18"/>
                <w:szCs w:val="18"/>
              </w:rPr>
              <w:t>PASEO EN ZODIAC</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D227A9B" w14:textId="77777777" w:rsidR="009F3C48" w:rsidRDefault="00000000">
            <w:pPr>
              <w:spacing w:after="0" w:line="240" w:lineRule="auto"/>
              <w:jc w:val="center"/>
              <w:rPr>
                <w:rFonts w:ascii="Times New Roman" w:eastAsia="Times New Roman" w:hAnsi="Times New Roman" w:cs="Times New Roman"/>
                <w:sz w:val="24"/>
                <w:szCs w:val="24"/>
              </w:rPr>
            </w:pPr>
            <w:proofErr w:type="gramStart"/>
            <w:r>
              <w:rPr>
                <w:b/>
                <w:color w:val="1F497D"/>
                <w:sz w:val="18"/>
                <w:szCs w:val="18"/>
              </w:rPr>
              <w:t>PADDLE</w:t>
            </w:r>
            <w:proofErr w:type="gramEnd"/>
            <w:r>
              <w:rPr>
                <w:b/>
                <w:color w:val="1F497D"/>
                <w:sz w:val="18"/>
                <w:szCs w:val="18"/>
              </w:rPr>
              <w:t xml:space="preserve"> BOARD</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EC65DC2" w14:textId="77777777" w:rsidR="009F3C48" w:rsidRDefault="00000000">
            <w:pPr>
              <w:spacing w:after="0" w:line="240" w:lineRule="auto"/>
              <w:jc w:val="center"/>
              <w:rPr>
                <w:rFonts w:ascii="Times New Roman" w:eastAsia="Times New Roman" w:hAnsi="Times New Roman" w:cs="Times New Roman"/>
                <w:sz w:val="24"/>
                <w:szCs w:val="24"/>
              </w:rPr>
            </w:pPr>
            <w:r>
              <w:rPr>
                <w:b/>
                <w:color w:val="1F497D"/>
                <w:sz w:val="18"/>
                <w:szCs w:val="18"/>
              </w:rPr>
              <w:t>KAYAK </w:t>
            </w:r>
          </w:p>
        </w:tc>
      </w:tr>
      <w:tr w:rsidR="009F3C48" w14:paraId="377E15D1" w14:textId="77777777">
        <w:trPr>
          <w:trHeight w:val="509"/>
          <w:jc w:val="center"/>
        </w:trPr>
        <w:tc>
          <w:tcPr>
            <w:tcW w:w="135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E907AF4"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 xml:space="preserve">6 Días </w:t>
            </w:r>
            <w:proofErr w:type="gramStart"/>
            <w:r>
              <w:rPr>
                <w:color w:val="1F497D"/>
                <w:sz w:val="18"/>
                <w:szCs w:val="18"/>
              </w:rPr>
              <w:t>de  CRUCERO</w:t>
            </w:r>
            <w:proofErr w:type="gramEnd"/>
          </w:p>
          <w:p w14:paraId="17C9D3A3"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"C"</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C8C465"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SÁBADO</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2328AA"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PM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DBD0A9"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Seymour:</w:t>
            </w:r>
            <w:r>
              <w:rPr>
                <w:color w:val="003366"/>
                <w:sz w:val="18"/>
                <w:szCs w:val="18"/>
              </w:rPr>
              <w:t xml:space="preserve"> Seymour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E0A124"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9288F8"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9D5B7C"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ACB8DD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0D8398"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77946E64"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B17C438"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9CF9B9E"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DOMINGO</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91DF3B"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AM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2DA450"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 xml:space="preserve">Plazas: </w:t>
            </w:r>
            <w:r>
              <w:rPr>
                <w:color w:val="003366"/>
                <w:sz w:val="18"/>
                <w:szCs w:val="18"/>
              </w:rPr>
              <w:t>Plazas</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056EA7"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072AB21"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1BB5C7"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197441"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F8DA233"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235DAD79"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45BF9E0"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8DD07B"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683CAD1"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PM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085606"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Santa Fe</w:t>
            </w:r>
            <w:r>
              <w:rPr>
                <w:color w:val="003366"/>
                <w:sz w:val="18"/>
                <w:szCs w:val="18"/>
              </w:rPr>
              <w:t>: Santa Fe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FD8CA18"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CDD11C"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4DC0992"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867FD2F"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68B111"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r>
      <w:tr w:rsidR="009F3C48" w14:paraId="4BDB4976"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D4BBB2"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31731C"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LUNES</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319ABAD"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AM </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ADBCFA9"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 xml:space="preserve">San </w:t>
            </w:r>
            <w:proofErr w:type="spellStart"/>
            <w:r>
              <w:rPr>
                <w:b/>
                <w:color w:val="003366"/>
                <w:sz w:val="18"/>
                <w:szCs w:val="18"/>
              </w:rPr>
              <w:t>Cristobal</w:t>
            </w:r>
            <w:proofErr w:type="spellEnd"/>
            <w:r>
              <w:rPr>
                <w:b/>
                <w:color w:val="003366"/>
                <w:sz w:val="18"/>
                <w:szCs w:val="18"/>
              </w:rPr>
              <w:t xml:space="preserve">: </w:t>
            </w:r>
            <w:r>
              <w:rPr>
                <w:color w:val="003366"/>
                <w:sz w:val="18"/>
                <w:szCs w:val="18"/>
              </w:rPr>
              <w:t>Centro de interpretación / León Dormido</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BA48A3"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814F33"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1C838C0" w14:textId="77777777" w:rsidR="009F3C48" w:rsidRDefault="009F3C48">
            <w:pPr>
              <w:spacing w:after="0" w:line="240" w:lineRule="auto"/>
              <w:jc w:val="center"/>
              <w:rPr>
                <w:rFonts w:ascii="Times New Roman" w:eastAsia="Times New Roman" w:hAnsi="Times New Roman" w:cs="Times New Roman"/>
                <w:sz w:val="24"/>
                <w:szCs w:val="24"/>
              </w:rPr>
            </w:pP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935D80C"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1AE03F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5D9DDCD5"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9E2430"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DF03A0"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59B082F"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PM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95E50B"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Lobos Island:</w:t>
            </w:r>
            <w:r>
              <w:rPr>
                <w:color w:val="003366"/>
                <w:sz w:val="18"/>
                <w:szCs w:val="18"/>
              </w:rPr>
              <w:t xml:space="preserve"> Isla Lobos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C80950A" w14:textId="77777777" w:rsidR="009F3C48" w:rsidRDefault="009F3C48">
            <w:pPr>
              <w:spacing w:after="0" w:line="240" w:lineRule="auto"/>
              <w:jc w:val="center"/>
              <w:rPr>
                <w:rFonts w:ascii="Times New Roman" w:eastAsia="Times New Roman" w:hAnsi="Times New Roman" w:cs="Times New Roman"/>
                <w:sz w:val="24"/>
                <w:szCs w:val="24"/>
              </w:rPr>
            </w:pP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E26366"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70BED77"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FA1A48D"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732A983"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281C28AA"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2DB3D8"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591E7D"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MARTES </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5F38405"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AM </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A1C68CA"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Española:</w:t>
            </w:r>
            <w:r>
              <w:rPr>
                <w:color w:val="003366"/>
                <w:sz w:val="18"/>
                <w:szCs w:val="18"/>
              </w:rPr>
              <w:t xml:space="preserve"> Bahía Gardner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ECF754"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3D94B93"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2351C20"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84A34F"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D79E391"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r>
      <w:tr w:rsidR="009F3C48" w14:paraId="39112FC6"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B50C651"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4D4F2FC"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7A740E"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PM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CC31401"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Española:</w:t>
            </w:r>
            <w:r>
              <w:rPr>
                <w:color w:val="003366"/>
                <w:sz w:val="18"/>
                <w:szCs w:val="18"/>
              </w:rPr>
              <w:t xml:space="preserve"> Punta Suarez (PANGA)</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2E338CF" w14:textId="77777777" w:rsidR="009F3C48" w:rsidRDefault="009F3C48">
            <w:pPr>
              <w:spacing w:after="0" w:line="240" w:lineRule="auto"/>
              <w:rPr>
                <w:rFonts w:ascii="Times New Roman" w:eastAsia="Times New Roman" w:hAnsi="Times New Roman" w:cs="Times New Roman"/>
                <w:sz w:val="24"/>
                <w:szCs w:val="24"/>
              </w:rPr>
            </w:pP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207643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09C9E7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378518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9DCDCD8"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7FBA5E2D"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3628895"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61EAB2C"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MIÉRCOLES </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199982A"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AM </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C6F73A7"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Floreana:</w:t>
            </w:r>
            <w:r>
              <w:rPr>
                <w:color w:val="003366"/>
                <w:sz w:val="18"/>
                <w:szCs w:val="18"/>
              </w:rPr>
              <w:t xml:space="preserve"> Punta Cormorán/Corona del diablo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AB492D4"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C719B9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D6AE21E"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871992E"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90E2BFE"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5C346ABF"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BBBD950"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08C9A5E"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D0AECDB"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PM</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72D45D4"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Floreana:</w:t>
            </w:r>
            <w:r>
              <w:rPr>
                <w:color w:val="003366"/>
                <w:sz w:val="18"/>
                <w:szCs w:val="18"/>
              </w:rPr>
              <w:t xml:space="preserve"> </w:t>
            </w:r>
            <w:proofErr w:type="spellStart"/>
            <w:r>
              <w:rPr>
                <w:color w:val="003366"/>
                <w:sz w:val="18"/>
                <w:szCs w:val="18"/>
              </w:rPr>
              <w:t>Alieri</w:t>
            </w:r>
            <w:proofErr w:type="spellEnd"/>
            <w:r>
              <w:rPr>
                <w:color w:val="003366"/>
                <w:sz w:val="18"/>
                <w:szCs w:val="18"/>
              </w:rPr>
              <w:t xml:space="preserve"> Hill</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EDCBFAB"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5B1BB18"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63557E"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3D3B172"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B4B20C2"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r w:rsidR="009F3C48" w14:paraId="2C9DF84F" w14:textId="77777777">
        <w:trPr>
          <w:trHeight w:val="249"/>
          <w:jc w:val="center"/>
        </w:trPr>
        <w:tc>
          <w:tcPr>
            <w:tcW w:w="1350" w:type="dxa"/>
            <w:vMerge/>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1F00B09" w14:textId="77777777" w:rsidR="009F3C48" w:rsidRDefault="009F3C48">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0E43674"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JUEVES</w:t>
            </w:r>
          </w:p>
        </w:tc>
        <w:tc>
          <w:tcPr>
            <w:tcW w:w="5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E09E657" w14:textId="77777777" w:rsidR="009F3C48" w:rsidRDefault="00000000">
            <w:pPr>
              <w:spacing w:after="0" w:line="240" w:lineRule="auto"/>
              <w:jc w:val="center"/>
              <w:rPr>
                <w:rFonts w:ascii="Times New Roman" w:eastAsia="Times New Roman" w:hAnsi="Times New Roman" w:cs="Times New Roman"/>
                <w:sz w:val="24"/>
                <w:szCs w:val="24"/>
              </w:rPr>
            </w:pPr>
            <w:r>
              <w:rPr>
                <w:color w:val="1F497D"/>
                <w:sz w:val="18"/>
                <w:szCs w:val="18"/>
              </w:rPr>
              <w:t>AM </w:t>
            </w:r>
          </w:p>
        </w:tc>
        <w:tc>
          <w:tcPr>
            <w:tcW w:w="22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CD68E84" w14:textId="77777777" w:rsidR="009F3C48" w:rsidRDefault="00000000">
            <w:pPr>
              <w:spacing w:after="0" w:line="240" w:lineRule="auto"/>
              <w:rPr>
                <w:rFonts w:ascii="Times New Roman" w:eastAsia="Times New Roman" w:hAnsi="Times New Roman" w:cs="Times New Roman"/>
                <w:sz w:val="24"/>
                <w:szCs w:val="24"/>
              </w:rPr>
            </w:pPr>
            <w:r>
              <w:rPr>
                <w:b/>
                <w:color w:val="003366"/>
                <w:sz w:val="18"/>
                <w:szCs w:val="18"/>
              </w:rPr>
              <w:t xml:space="preserve">Santa Cruz: </w:t>
            </w:r>
            <w:r>
              <w:rPr>
                <w:color w:val="003366"/>
                <w:sz w:val="18"/>
                <w:szCs w:val="18"/>
              </w:rPr>
              <w:t>Parte Alta </w:t>
            </w:r>
          </w:p>
        </w:tc>
        <w:tc>
          <w:tcPr>
            <w:tcW w:w="10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0E2641E9"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CBB46F5"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103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79E117F"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99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61235F0"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c>
          <w:tcPr>
            <w:tcW w:w="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3AC1B3D" w14:textId="77777777" w:rsidR="009F3C48" w:rsidRDefault="00000000">
            <w:pPr>
              <w:spacing w:after="0" w:line="240" w:lineRule="auto"/>
              <w:jc w:val="center"/>
              <w:rPr>
                <w:rFonts w:ascii="Times New Roman" w:eastAsia="Times New Roman" w:hAnsi="Times New Roman" w:cs="Times New Roman"/>
                <w:sz w:val="24"/>
                <w:szCs w:val="24"/>
              </w:rPr>
            </w:pPr>
            <w:r>
              <w:rPr>
                <w:b/>
                <w:color w:val="538DD5"/>
                <w:sz w:val="18"/>
                <w:szCs w:val="18"/>
              </w:rPr>
              <w:t> </w:t>
            </w:r>
          </w:p>
        </w:tc>
      </w:tr>
    </w:tbl>
    <w:p w14:paraId="434BBFFF" w14:textId="77777777" w:rsidR="009F3C48" w:rsidRDefault="009F3C48">
      <w:pPr>
        <w:spacing w:after="0" w:line="240" w:lineRule="auto"/>
        <w:rPr>
          <w:rFonts w:ascii="Times New Roman" w:eastAsia="Times New Roman" w:hAnsi="Times New Roman" w:cs="Times New Roman"/>
          <w:sz w:val="24"/>
          <w:szCs w:val="24"/>
        </w:rPr>
      </w:pPr>
    </w:p>
    <w:p w14:paraId="4C11768C" w14:textId="77777777" w:rsidR="009F3C48" w:rsidRPr="0004545B" w:rsidRDefault="00000000" w:rsidP="0004545B">
      <w:pPr>
        <w:spacing w:line="276" w:lineRule="auto"/>
        <w:rPr>
          <w:rFonts w:asciiTheme="minorHAnsi" w:eastAsia="Times New Roman" w:hAnsiTheme="minorHAnsi" w:cstheme="minorHAnsi"/>
          <w:sz w:val="36"/>
          <w:szCs w:val="36"/>
        </w:rPr>
      </w:pPr>
      <w:r w:rsidRPr="0004545B">
        <w:rPr>
          <w:rFonts w:asciiTheme="minorHAnsi" w:eastAsia="Montserrat" w:hAnsiTheme="minorHAnsi" w:cstheme="minorHAnsi"/>
          <w:color w:val="2F5496"/>
          <w:sz w:val="32"/>
          <w:szCs w:val="32"/>
        </w:rPr>
        <w:lastRenderedPageBreak/>
        <w:t>DÍA 1 </w:t>
      </w:r>
    </w:p>
    <w:p w14:paraId="54FDBBB0" w14:textId="77777777" w:rsidR="009F3C48" w:rsidRPr="0004545B" w:rsidRDefault="00000000" w:rsidP="0004545B">
      <w:pPr>
        <w:spacing w:before="40" w:after="0" w:line="276" w:lineRule="auto"/>
        <w:rPr>
          <w:rFonts w:asciiTheme="minorHAnsi" w:eastAsia="Montserrat" w:hAnsiTheme="minorHAnsi" w:cstheme="minorHAnsi"/>
          <w:color w:val="2F5496"/>
          <w:sz w:val="28"/>
          <w:szCs w:val="28"/>
        </w:rPr>
      </w:pPr>
      <w:r w:rsidRPr="0004545B">
        <w:rPr>
          <w:rFonts w:asciiTheme="minorHAnsi" w:eastAsia="Montserrat" w:hAnsiTheme="minorHAnsi" w:cstheme="minorHAnsi"/>
          <w:color w:val="2F5496"/>
          <w:sz w:val="28"/>
          <w:szCs w:val="28"/>
        </w:rPr>
        <w:t>AM: LLEGADA AL AEROPUERTO DE BALTRA</w:t>
      </w:r>
    </w:p>
    <w:p w14:paraId="25163F2F" w14:textId="77777777" w:rsidR="009F3C48" w:rsidRPr="0004545B" w:rsidRDefault="00000000" w:rsidP="0004545B">
      <w:pPr>
        <w:spacing w:after="0" w:line="276" w:lineRule="auto"/>
        <w:rPr>
          <w:rFonts w:asciiTheme="minorHAnsi" w:eastAsia="Montserrat" w:hAnsiTheme="minorHAnsi" w:cstheme="minorHAnsi"/>
          <w:color w:val="000000"/>
        </w:rPr>
      </w:pPr>
      <w:r w:rsidRPr="0004545B">
        <w:rPr>
          <w:rFonts w:asciiTheme="minorHAnsi" w:eastAsia="Montserrat" w:hAnsiTheme="minorHAnsi" w:cstheme="minorHAnsi"/>
          <w:color w:val="000000"/>
        </w:rPr>
        <w:t>¡Su viaje a las cautivadoras Islas Galápagos comienza! A su llegada al aeropuerto de Baltra, será recibido por nuestro guía naturalista certificado por el Parque Nacional, listo para presentarle las maravillas únicas de este archipiélago prístino.</w:t>
      </w:r>
    </w:p>
    <w:p w14:paraId="482507BF" w14:textId="77777777" w:rsidR="0004545B" w:rsidRPr="0004545B" w:rsidRDefault="0004545B" w:rsidP="0004545B">
      <w:pPr>
        <w:spacing w:after="0" w:line="276" w:lineRule="auto"/>
        <w:rPr>
          <w:rFonts w:asciiTheme="minorHAnsi" w:eastAsia="Times New Roman" w:hAnsiTheme="minorHAnsi" w:cstheme="minorHAnsi"/>
          <w:sz w:val="24"/>
          <w:szCs w:val="24"/>
          <w:u w:val="single"/>
        </w:rPr>
      </w:pPr>
    </w:p>
    <w:p w14:paraId="6182A54B" w14:textId="77777777" w:rsidR="009F3C48" w:rsidRDefault="00000000">
      <w:pPr>
        <w:spacing w:after="0" w:line="240" w:lineRule="auto"/>
        <w:jc w:val="center"/>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636841B0" wp14:editId="31ACE0BE">
            <wp:extent cx="5731510" cy="2600325"/>
            <wp:effectExtent l="0" t="0" r="0" b="0"/>
            <wp:docPr id="1761997864" name="image13.jp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jpg" descr="Un barco en el agua&#10;&#10;Descripción generada automáticamente"/>
                    <pic:cNvPicPr preferRelativeResize="0"/>
                  </pic:nvPicPr>
                  <pic:blipFill>
                    <a:blip r:embed="rId8"/>
                    <a:srcRect t="8482" b="23403"/>
                    <a:stretch>
                      <a:fillRect/>
                    </a:stretch>
                  </pic:blipFill>
                  <pic:spPr>
                    <a:xfrm>
                      <a:off x="0" y="0"/>
                      <a:ext cx="5731510" cy="2600325"/>
                    </a:xfrm>
                    <a:prstGeom prst="rect">
                      <a:avLst/>
                    </a:prstGeom>
                    <a:ln/>
                  </pic:spPr>
                </pic:pic>
              </a:graphicData>
            </a:graphic>
          </wp:inline>
        </w:drawing>
      </w:r>
    </w:p>
    <w:p w14:paraId="6C0C296D" w14:textId="77777777" w:rsidR="009F3C48" w:rsidRDefault="009F3C48">
      <w:pPr>
        <w:spacing w:after="240" w:line="240" w:lineRule="auto"/>
        <w:rPr>
          <w:rFonts w:ascii="Times New Roman" w:eastAsia="Times New Roman" w:hAnsi="Times New Roman" w:cs="Times New Roman"/>
          <w:sz w:val="24"/>
          <w:szCs w:val="24"/>
        </w:rPr>
      </w:pPr>
    </w:p>
    <w:p w14:paraId="299E2C1E" w14:textId="77777777" w:rsidR="009F3C48" w:rsidRPr="0004545B" w:rsidRDefault="00000000">
      <w:pPr>
        <w:spacing w:before="40" w:after="0" w:line="240" w:lineRule="auto"/>
        <w:rPr>
          <w:rFonts w:asciiTheme="minorHAnsi" w:eastAsia="Times New Roman" w:hAnsiTheme="minorHAnsi" w:cstheme="minorHAnsi"/>
          <w:b/>
          <w:sz w:val="48"/>
          <w:szCs w:val="48"/>
        </w:rPr>
      </w:pPr>
      <w:r w:rsidRPr="0004545B">
        <w:rPr>
          <w:rFonts w:asciiTheme="minorHAnsi" w:eastAsia="Montserrat" w:hAnsiTheme="minorHAnsi" w:cstheme="minorHAnsi"/>
          <w:color w:val="2F5496"/>
          <w:sz w:val="28"/>
          <w:szCs w:val="28"/>
        </w:rPr>
        <w:t>PM: SEYMOUR</w:t>
      </w:r>
    </w:p>
    <w:p w14:paraId="340F3591" w14:textId="77777777" w:rsidR="009F3C48" w:rsidRPr="0004545B" w:rsidRDefault="00000000">
      <w:pPr>
        <w:spacing w:after="0" w:line="240" w:lineRule="auto"/>
        <w:jc w:val="both"/>
        <w:rPr>
          <w:rFonts w:asciiTheme="minorHAnsi" w:eastAsia="Times New Roman" w:hAnsiTheme="minorHAnsi" w:cstheme="minorHAnsi"/>
          <w:sz w:val="24"/>
          <w:szCs w:val="24"/>
        </w:rPr>
      </w:pPr>
      <w:r w:rsidRPr="0004545B">
        <w:rPr>
          <w:rFonts w:asciiTheme="minorHAnsi" w:eastAsia="Montserrat" w:hAnsiTheme="minorHAnsi" w:cstheme="minorHAnsi"/>
          <w:color w:val="000000"/>
        </w:rPr>
        <w:t>Sumérjase en la abundante vida silvestre de la isla Seymour. Esté atento a las magníficas y grandes fragatas que despliegan su fascinante ritual de cortejo. Observe a los piqueros de patas azules en su zona de anidamiento y a las iguanas terrestres y marinas en su hábitat natural. Deléitese con las juguetonas actividades de los leones marinos en el oleaje</w:t>
      </w:r>
      <w:r w:rsidRPr="0004545B">
        <w:rPr>
          <w:rFonts w:asciiTheme="minorHAnsi" w:eastAsia="Montserrat" w:hAnsiTheme="minorHAnsi" w:cstheme="minorHAnsi"/>
          <w:color w:val="000000"/>
          <w:sz w:val="20"/>
          <w:szCs w:val="20"/>
        </w:rPr>
        <w:t>.</w:t>
      </w:r>
    </w:p>
    <w:p w14:paraId="4686DE22" w14:textId="77777777" w:rsidR="009F3C48" w:rsidRPr="0004545B" w:rsidRDefault="009F3C48">
      <w:pPr>
        <w:spacing w:after="0" w:line="240" w:lineRule="auto"/>
        <w:rPr>
          <w:rFonts w:asciiTheme="minorHAnsi" w:eastAsia="Times New Roman" w:hAnsiTheme="minorHAnsi" w:cstheme="minorHAnsi"/>
          <w:sz w:val="24"/>
          <w:szCs w:val="24"/>
        </w:rPr>
      </w:pPr>
    </w:p>
    <w:p w14:paraId="3F048BC1" w14:textId="77777777" w:rsidR="009F3C48" w:rsidRPr="0004545B" w:rsidRDefault="00000000">
      <w:pPr>
        <w:spacing w:after="0" w:line="240" w:lineRule="auto"/>
        <w:jc w:val="both"/>
        <w:rPr>
          <w:rFonts w:asciiTheme="minorHAnsi" w:eastAsia="Times New Roman" w:hAnsiTheme="minorHAnsi" w:cstheme="minorHAnsi"/>
          <w:sz w:val="28"/>
          <w:szCs w:val="28"/>
        </w:rPr>
      </w:pPr>
      <w:r w:rsidRPr="0004545B">
        <w:rPr>
          <w:rFonts w:asciiTheme="minorHAnsi" w:eastAsia="Montserrat" w:hAnsiTheme="minorHAnsi" w:cstheme="minorHAnsi"/>
          <w:b/>
          <w:color w:val="000000"/>
        </w:rPr>
        <w:t xml:space="preserve">Experiencia de snorkel: </w:t>
      </w:r>
      <w:r w:rsidRPr="0004545B">
        <w:rPr>
          <w:rFonts w:asciiTheme="minorHAnsi" w:eastAsia="Montserrat" w:hAnsiTheme="minorHAnsi" w:cstheme="minorHAnsi"/>
          <w:color w:val="000000"/>
        </w:rPr>
        <w:t>Sumérjase en las azules aguas repletas de diversas especies de peces, leones marinos, tiburones, anguilas, tortugas, rayas y muchos más. La isla Seymour es un lugar fantástico para practicar snorkel.</w:t>
      </w:r>
    </w:p>
    <w:p w14:paraId="2C7236F1"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lastRenderedPageBreak/>
        <w:drawing>
          <wp:inline distT="0" distB="0" distL="0" distR="0" wp14:anchorId="5036B0C4" wp14:editId="5D281D94">
            <wp:extent cx="5731510" cy="2152650"/>
            <wp:effectExtent l="0" t="0" r="0" b="0"/>
            <wp:docPr id="176199786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
                    <a:srcRect t="15343" b="17962"/>
                    <a:stretch>
                      <a:fillRect/>
                    </a:stretch>
                  </pic:blipFill>
                  <pic:spPr>
                    <a:xfrm>
                      <a:off x="0" y="0"/>
                      <a:ext cx="5731510" cy="2152650"/>
                    </a:xfrm>
                    <a:prstGeom prst="rect">
                      <a:avLst/>
                    </a:prstGeom>
                    <a:ln/>
                  </pic:spPr>
                </pic:pic>
              </a:graphicData>
            </a:graphic>
          </wp:inline>
        </w:drawing>
      </w:r>
    </w:p>
    <w:p w14:paraId="34B28E7F" w14:textId="77777777" w:rsidR="009F3C48" w:rsidRDefault="009F3C48">
      <w:pPr>
        <w:spacing w:after="0" w:line="240" w:lineRule="auto"/>
        <w:rPr>
          <w:rFonts w:ascii="Times New Roman" w:eastAsia="Times New Roman" w:hAnsi="Times New Roman" w:cs="Times New Roman"/>
          <w:sz w:val="24"/>
          <w:szCs w:val="24"/>
        </w:rPr>
      </w:pPr>
    </w:p>
    <w:p w14:paraId="41117AE6" w14:textId="77777777" w:rsidR="009F3C48" w:rsidRDefault="00000000">
      <w:pPr>
        <w:spacing w:after="0" w:line="240" w:lineRule="auto"/>
        <w:jc w:val="both"/>
        <w:rPr>
          <w:rFonts w:asciiTheme="minorHAnsi" w:eastAsia="Montserrat" w:hAnsiTheme="minorHAnsi" w:cstheme="minorHAnsi"/>
          <w:color w:val="000000"/>
        </w:rPr>
      </w:pPr>
      <w:r w:rsidRPr="0004545B">
        <w:rPr>
          <w:rFonts w:asciiTheme="minorHAnsi" w:eastAsia="Montserrat" w:hAnsiTheme="minorHAnsi" w:cstheme="minorHAnsi"/>
          <w:b/>
          <w:color w:val="000000"/>
        </w:rPr>
        <w:t>Puntos destacados:</w:t>
      </w:r>
      <w:r w:rsidRPr="0004545B">
        <w:rPr>
          <w:rFonts w:asciiTheme="minorHAnsi" w:eastAsia="Montserrat" w:hAnsiTheme="minorHAnsi" w:cstheme="minorHAnsi"/>
          <w:color w:val="000000"/>
        </w:rPr>
        <w:t xml:space="preserve"> Leones marinos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piqueros de patas azules, fragatas magníficas y grandes, iguanas terrestres y marinas, gaviotas de cola bifurcada, pardelas, pinzones de Darwin.</w:t>
      </w:r>
    </w:p>
    <w:p w14:paraId="76E22801" w14:textId="77777777" w:rsidR="0004545B" w:rsidRPr="0004545B" w:rsidRDefault="0004545B">
      <w:pPr>
        <w:spacing w:after="0" w:line="240" w:lineRule="auto"/>
        <w:jc w:val="both"/>
        <w:rPr>
          <w:rFonts w:asciiTheme="minorHAnsi" w:eastAsia="Times New Roman" w:hAnsiTheme="minorHAnsi" w:cstheme="minorHAnsi"/>
          <w:sz w:val="28"/>
          <w:szCs w:val="28"/>
          <w:u w:val="single"/>
        </w:rPr>
      </w:pPr>
    </w:p>
    <w:tbl>
      <w:tblPr>
        <w:tblStyle w:val="ac"/>
        <w:tblW w:w="5265" w:type="dxa"/>
        <w:tblInd w:w="0" w:type="dxa"/>
        <w:tblLayout w:type="fixed"/>
        <w:tblLook w:val="0400" w:firstRow="0" w:lastRow="0" w:firstColumn="0" w:lastColumn="0" w:noHBand="0" w:noVBand="1"/>
      </w:tblPr>
      <w:tblGrid>
        <w:gridCol w:w="1622"/>
        <w:gridCol w:w="3643"/>
      </w:tblGrid>
      <w:tr w:rsidR="009F3C48" w14:paraId="5CEE1B64"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A49E73"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F73E7"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D / A / C</w:t>
            </w:r>
          </w:p>
        </w:tc>
      </w:tr>
      <w:tr w:rsidR="009F3C48" w14:paraId="050E25B0"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59DA731"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3D0CC"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1,4 km / 0,8 mi</w:t>
            </w:r>
          </w:p>
        </w:tc>
      </w:tr>
      <w:tr w:rsidR="009F3C48" w14:paraId="169C804A"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AC882EB"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32AC4"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1</w:t>
            </w:r>
          </w:p>
        </w:tc>
      </w:tr>
      <w:tr w:rsidR="009F3C48" w14:paraId="5C4B2902"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CF25D9E"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FE3BDB"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Desembarque mojado y caminata</w:t>
            </w:r>
          </w:p>
        </w:tc>
      </w:tr>
    </w:tbl>
    <w:p w14:paraId="4A711382"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b/>
          <w:i/>
          <w:color w:val="000000"/>
          <w:sz w:val="20"/>
          <w:szCs w:val="20"/>
        </w:rPr>
        <w:t> </w:t>
      </w:r>
    </w:p>
    <w:p w14:paraId="6F063DA3" w14:textId="77777777" w:rsidR="009F3C48" w:rsidRPr="0004545B" w:rsidRDefault="00000000" w:rsidP="0004545B">
      <w:pPr>
        <w:spacing w:before="300" w:after="40" w:line="276" w:lineRule="auto"/>
        <w:rPr>
          <w:rFonts w:asciiTheme="minorHAnsi" w:eastAsia="Times New Roman" w:hAnsiTheme="minorHAnsi" w:cstheme="minorHAnsi"/>
          <w:b/>
          <w:sz w:val="52"/>
          <w:szCs w:val="52"/>
        </w:rPr>
      </w:pPr>
      <w:r w:rsidRPr="0004545B">
        <w:rPr>
          <w:rFonts w:asciiTheme="minorHAnsi" w:eastAsia="Montserrat" w:hAnsiTheme="minorHAnsi" w:cstheme="minorHAnsi"/>
          <w:smallCaps/>
          <w:color w:val="2F5496"/>
          <w:sz w:val="28"/>
          <w:szCs w:val="28"/>
        </w:rPr>
        <w:t>DÍA 2</w:t>
      </w:r>
    </w:p>
    <w:p w14:paraId="5D778721" w14:textId="77777777" w:rsidR="009F3C48" w:rsidRPr="0004545B" w:rsidRDefault="00000000" w:rsidP="0004545B">
      <w:pPr>
        <w:spacing w:before="40" w:after="0" w:line="276" w:lineRule="auto"/>
        <w:rPr>
          <w:rFonts w:asciiTheme="minorHAnsi" w:eastAsia="Times New Roman" w:hAnsiTheme="minorHAnsi" w:cstheme="minorHAnsi"/>
          <w:b/>
          <w:sz w:val="40"/>
          <w:szCs w:val="40"/>
        </w:rPr>
      </w:pPr>
      <w:r w:rsidRPr="0004545B">
        <w:rPr>
          <w:rFonts w:asciiTheme="minorHAnsi" w:eastAsia="Montserrat" w:hAnsiTheme="minorHAnsi" w:cstheme="minorHAnsi"/>
          <w:color w:val="2F5496"/>
          <w:sz w:val="28"/>
          <w:szCs w:val="28"/>
        </w:rPr>
        <w:t>AM: PLAZAS</w:t>
      </w:r>
    </w:p>
    <w:p w14:paraId="4D87F300" w14:textId="77777777" w:rsidR="009F3C48" w:rsidRDefault="00000000" w:rsidP="0004545B">
      <w:pPr>
        <w:spacing w:after="0" w:line="276" w:lineRule="auto"/>
        <w:ind w:left="-5"/>
        <w:jc w:val="both"/>
        <w:rPr>
          <w:rFonts w:asciiTheme="minorHAnsi" w:eastAsia="Montserrat" w:hAnsiTheme="minorHAnsi" w:cstheme="minorHAnsi"/>
          <w:color w:val="000000"/>
        </w:rPr>
      </w:pPr>
      <w:r w:rsidRPr="0004545B">
        <w:rPr>
          <w:rFonts w:asciiTheme="minorHAnsi" w:eastAsia="Montserrat" w:hAnsiTheme="minorHAnsi" w:cstheme="minorHAnsi"/>
          <w:color w:val="000000"/>
        </w:rPr>
        <w:t>Descubra la riqueza de plazas sur, donde las iguanas terrestres se alimentan de cactus espinosos y las juguetonas crías de león marino juguetean en las pozas de marea. Camine por el sendero del acantilado y sea testigo del alboroto de aves marinas como fragatas, tropicales de pico rojo, piqueros, gaviotas de cola bifurcada y pelícanos.</w:t>
      </w:r>
    </w:p>
    <w:p w14:paraId="7F98202A" w14:textId="77777777" w:rsidR="0004545B" w:rsidRPr="0004545B" w:rsidRDefault="0004545B" w:rsidP="0004545B">
      <w:pPr>
        <w:spacing w:after="0" w:line="276" w:lineRule="auto"/>
        <w:ind w:left="-5"/>
        <w:jc w:val="both"/>
        <w:rPr>
          <w:rFonts w:asciiTheme="minorHAnsi" w:eastAsia="Times New Roman" w:hAnsiTheme="minorHAnsi" w:cstheme="minorHAnsi"/>
          <w:sz w:val="28"/>
          <w:szCs w:val="28"/>
        </w:rPr>
      </w:pPr>
    </w:p>
    <w:p w14:paraId="7382240F" w14:textId="77777777" w:rsidR="009F3C48" w:rsidRDefault="00000000">
      <w:pPr>
        <w:spacing w:after="0" w:line="240" w:lineRule="auto"/>
        <w:ind w:left="-5"/>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67039074" wp14:editId="0EC99C3E">
            <wp:extent cx="5715000" cy="1905000"/>
            <wp:effectExtent l="0" t="0" r="0" b="0"/>
            <wp:docPr id="176199786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62AE4437" w14:textId="77777777" w:rsidR="009F3C48" w:rsidRDefault="009F3C48">
      <w:pPr>
        <w:spacing w:after="0" w:line="240" w:lineRule="auto"/>
        <w:rPr>
          <w:rFonts w:ascii="Times New Roman" w:eastAsia="Times New Roman" w:hAnsi="Times New Roman" w:cs="Times New Roman"/>
          <w:sz w:val="24"/>
          <w:szCs w:val="24"/>
        </w:rPr>
      </w:pPr>
    </w:p>
    <w:p w14:paraId="527BDA0E" w14:textId="77777777" w:rsidR="009F3C48" w:rsidRPr="0004545B" w:rsidRDefault="00000000">
      <w:pPr>
        <w:spacing w:after="0" w:line="240" w:lineRule="auto"/>
        <w:jc w:val="both"/>
        <w:rPr>
          <w:rFonts w:asciiTheme="minorHAnsi" w:eastAsia="Times New Roman" w:hAnsiTheme="minorHAnsi" w:cstheme="minorHAnsi"/>
        </w:rPr>
      </w:pPr>
      <w:r w:rsidRPr="0004545B">
        <w:rPr>
          <w:rFonts w:asciiTheme="minorHAnsi" w:eastAsia="Montserrat" w:hAnsiTheme="minorHAnsi" w:cstheme="minorHAnsi"/>
          <w:b/>
          <w:color w:val="000000"/>
        </w:rPr>
        <w:lastRenderedPageBreak/>
        <w:t>Puntos destacados:</w:t>
      </w:r>
      <w:r w:rsidRPr="0004545B">
        <w:rPr>
          <w:rFonts w:asciiTheme="minorHAnsi" w:eastAsia="Montserrat" w:hAnsiTheme="minorHAnsi" w:cstheme="minorHAnsi"/>
          <w:color w:val="000000"/>
        </w:rPr>
        <w:t xml:space="preserve"> Iguanas terrestres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leones marinos, aves tropicales, pelícanos, piqueros, pardelas de Galápagos, gaviotas de cola bifurcada.</w:t>
      </w:r>
    </w:p>
    <w:p w14:paraId="74693063" w14:textId="77777777" w:rsidR="009F3C48" w:rsidRDefault="009F3C48">
      <w:pPr>
        <w:spacing w:after="0" w:line="240" w:lineRule="auto"/>
        <w:rPr>
          <w:rFonts w:ascii="Times New Roman" w:eastAsia="Times New Roman" w:hAnsi="Times New Roman" w:cs="Times New Roman"/>
          <w:sz w:val="24"/>
          <w:szCs w:val="24"/>
        </w:rPr>
      </w:pPr>
    </w:p>
    <w:tbl>
      <w:tblPr>
        <w:tblStyle w:val="ad"/>
        <w:tblW w:w="4776" w:type="dxa"/>
        <w:tblInd w:w="0" w:type="dxa"/>
        <w:tblLayout w:type="fixed"/>
        <w:tblLook w:val="0400" w:firstRow="0" w:lastRow="0" w:firstColumn="0" w:lastColumn="0" w:noHBand="0" w:noVBand="1"/>
      </w:tblPr>
      <w:tblGrid>
        <w:gridCol w:w="1447"/>
        <w:gridCol w:w="3329"/>
      </w:tblGrid>
      <w:tr w:rsidR="009F3C48" w14:paraId="4509EB20"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27235FD"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DCD4D"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1,4 km / 0,8 mi</w:t>
            </w:r>
          </w:p>
        </w:tc>
      </w:tr>
      <w:tr w:rsidR="009F3C48" w14:paraId="45F848B7"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8E079D"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C6D578"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2</w:t>
            </w:r>
          </w:p>
        </w:tc>
      </w:tr>
      <w:tr w:rsidR="009F3C48" w14:paraId="430CDF22"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10A7284"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80A37"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Desembarque seco y caminata</w:t>
            </w:r>
          </w:p>
        </w:tc>
      </w:tr>
    </w:tbl>
    <w:p w14:paraId="5FD8FE8E" w14:textId="77777777" w:rsidR="009F3C48" w:rsidRDefault="009F3C48">
      <w:pPr>
        <w:spacing w:after="0" w:line="240" w:lineRule="auto"/>
        <w:rPr>
          <w:rFonts w:ascii="Times New Roman" w:eastAsia="Times New Roman" w:hAnsi="Times New Roman" w:cs="Times New Roman"/>
          <w:sz w:val="24"/>
          <w:szCs w:val="24"/>
        </w:rPr>
      </w:pPr>
    </w:p>
    <w:p w14:paraId="22AA7A4F" w14:textId="77777777" w:rsidR="009F3C48" w:rsidRPr="0004545B" w:rsidRDefault="00000000" w:rsidP="0004545B">
      <w:pPr>
        <w:spacing w:before="40" w:after="0" w:line="276" w:lineRule="auto"/>
        <w:rPr>
          <w:rFonts w:asciiTheme="minorHAnsi" w:eastAsia="Times New Roman" w:hAnsiTheme="minorHAnsi" w:cstheme="minorHAnsi"/>
          <w:b/>
          <w:sz w:val="48"/>
          <w:szCs w:val="48"/>
        </w:rPr>
      </w:pPr>
      <w:r w:rsidRPr="0004545B">
        <w:rPr>
          <w:rFonts w:asciiTheme="minorHAnsi" w:eastAsia="Montserrat" w:hAnsiTheme="minorHAnsi" w:cstheme="minorHAnsi"/>
          <w:color w:val="2F5496"/>
          <w:sz w:val="28"/>
          <w:szCs w:val="28"/>
        </w:rPr>
        <w:t>PM: SANTA FE</w:t>
      </w:r>
    </w:p>
    <w:p w14:paraId="0122F1AF" w14:textId="77777777" w:rsidR="009F3C48" w:rsidRPr="0004545B" w:rsidRDefault="00000000" w:rsidP="0004545B">
      <w:pPr>
        <w:spacing w:after="0" w:line="276" w:lineRule="auto"/>
        <w:ind w:left="-5"/>
        <w:jc w:val="both"/>
        <w:rPr>
          <w:rFonts w:asciiTheme="minorHAnsi" w:eastAsia="Montserrat" w:hAnsiTheme="minorHAnsi" w:cstheme="minorHAnsi"/>
          <w:color w:val="000000"/>
        </w:rPr>
      </w:pPr>
      <w:r w:rsidRPr="0004545B">
        <w:rPr>
          <w:rFonts w:asciiTheme="minorHAnsi" w:eastAsia="Montserrat" w:hAnsiTheme="minorHAnsi" w:cstheme="minorHAnsi"/>
          <w:color w:val="000000"/>
        </w:rPr>
        <w:t xml:space="preserve">Explore los paisajes de lava y cactus de Santa Fe. Contemple leones marinos tomando el sol en las playas de arena blanca, y esté atento a los busardos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pinzones de Darwin, palomas de Galápagos, sinsontes y lagartijas de lava.</w:t>
      </w:r>
    </w:p>
    <w:p w14:paraId="349E76E7" w14:textId="77777777" w:rsidR="009F3C48" w:rsidRPr="0004545B" w:rsidRDefault="009F3C48" w:rsidP="0004545B">
      <w:pPr>
        <w:spacing w:after="0" w:line="276" w:lineRule="auto"/>
        <w:ind w:left="-5"/>
        <w:jc w:val="both"/>
        <w:rPr>
          <w:rFonts w:asciiTheme="minorHAnsi" w:eastAsia="Montserrat" w:hAnsiTheme="minorHAnsi" w:cstheme="minorHAnsi"/>
        </w:rPr>
      </w:pPr>
    </w:p>
    <w:p w14:paraId="3E445BD4" w14:textId="77777777" w:rsidR="009F3C48" w:rsidRPr="0004545B" w:rsidRDefault="00000000" w:rsidP="0004545B">
      <w:pPr>
        <w:spacing w:after="0" w:line="276" w:lineRule="auto"/>
        <w:ind w:left="-5"/>
        <w:jc w:val="both"/>
        <w:rPr>
          <w:rFonts w:asciiTheme="minorHAnsi" w:eastAsia="Times New Roman" w:hAnsiTheme="minorHAnsi" w:cstheme="minorHAnsi"/>
          <w:sz w:val="28"/>
          <w:szCs w:val="28"/>
        </w:rPr>
      </w:pPr>
      <w:r w:rsidRPr="0004545B">
        <w:rPr>
          <w:rFonts w:asciiTheme="minorHAnsi" w:eastAsia="Montserrat" w:hAnsiTheme="minorHAnsi" w:cstheme="minorHAnsi"/>
          <w:b/>
          <w:color w:val="000000"/>
        </w:rPr>
        <w:t>Experiencia de snorkel:</w:t>
      </w:r>
      <w:r w:rsidRPr="0004545B">
        <w:rPr>
          <w:rFonts w:asciiTheme="minorHAnsi" w:eastAsia="Montserrat" w:hAnsiTheme="minorHAnsi" w:cstheme="minorHAnsi"/>
          <w:color w:val="000000"/>
        </w:rPr>
        <w:t xml:space="preserve"> Disfrute de un relajante baño, practique kayak o snorkel en las aguas protegidas de la bahía, donde le esperan crías de león marino, tiburones de arrecife, tortugas marinas, rayas, peces cirujano y peces loro.</w:t>
      </w:r>
    </w:p>
    <w:p w14:paraId="5F83A62C" w14:textId="77777777" w:rsidR="009F3C48" w:rsidRDefault="00000000">
      <w:pPr>
        <w:spacing w:after="0" w:line="240" w:lineRule="auto"/>
        <w:ind w:left="-5"/>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677BB1CA" wp14:editId="0F60863A">
            <wp:extent cx="5731510" cy="1913890"/>
            <wp:effectExtent l="0" t="0" r="0" b="0"/>
            <wp:docPr id="1761997865" name="image7.png" descr="Un cactus en un jardí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Un cactus en un jardín&#10;&#10;Descripción generada automáticamente"/>
                    <pic:cNvPicPr preferRelativeResize="0"/>
                  </pic:nvPicPr>
                  <pic:blipFill>
                    <a:blip r:embed="rId11"/>
                    <a:srcRect/>
                    <a:stretch>
                      <a:fillRect/>
                    </a:stretch>
                  </pic:blipFill>
                  <pic:spPr>
                    <a:xfrm>
                      <a:off x="0" y="0"/>
                      <a:ext cx="5731510" cy="1913890"/>
                    </a:xfrm>
                    <a:prstGeom prst="rect">
                      <a:avLst/>
                    </a:prstGeom>
                    <a:ln/>
                  </pic:spPr>
                </pic:pic>
              </a:graphicData>
            </a:graphic>
          </wp:inline>
        </w:drawing>
      </w:r>
    </w:p>
    <w:p w14:paraId="588AD986" w14:textId="77777777" w:rsidR="009F3C48" w:rsidRDefault="009F3C48">
      <w:pPr>
        <w:spacing w:after="0" w:line="240" w:lineRule="auto"/>
        <w:rPr>
          <w:rFonts w:ascii="Times New Roman" w:eastAsia="Times New Roman" w:hAnsi="Times New Roman" w:cs="Times New Roman"/>
          <w:sz w:val="24"/>
          <w:szCs w:val="24"/>
        </w:rPr>
      </w:pPr>
    </w:p>
    <w:p w14:paraId="61C7C6F7" w14:textId="77777777" w:rsidR="009F3C48" w:rsidRPr="0004545B" w:rsidRDefault="00000000">
      <w:pPr>
        <w:spacing w:after="0" w:line="240" w:lineRule="auto"/>
        <w:ind w:left="-5"/>
        <w:jc w:val="both"/>
        <w:rPr>
          <w:rFonts w:asciiTheme="minorHAnsi" w:eastAsia="Times New Roman" w:hAnsiTheme="minorHAnsi" w:cstheme="minorHAnsi"/>
          <w:sz w:val="28"/>
          <w:szCs w:val="28"/>
        </w:rPr>
      </w:pPr>
      <w:r w:rsidRPr="0004545B">
        <w:rPr>
          <w:rFonts w:asciiTheme="minorHAnsi" w:eastAsia="Montserrat" w:hAnsiTheme="minorHAnsi" w:cstheme="minorHAnsi"/>
          <w:b/>
          <w:color w:val="000000"/>
        </w:rPr>
        <w:t>Puntos destacados:</w:t>
      </w:r>
      <w:r w:rsidRPr="0004545B">
        <w:rPr>
          <w:rFonts w:asciiTheme="minorHAnsi" w:eastAsia="Montserrat" w:hAnsiTheme="minorHAnsi" w:cstheme="minorHAnsi"/>
          <w:color w:val="000000"/>
        </w:rPr>
        <w:t xml:space="preserve"> Cactus gigantes, bahía de Santa Fe, leones marinos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iguanas terrestres de Santa Fe, busardos de Galápagos, palomas de Galápagos, tiburones de arrecife.</w:t>
      </w:r>
    </w:p>
    <w:p w14:paraId="4828D10A" w14:textId="77777777" w:rsidR="009F3C48" w:rsidRDefault="009F3C48">
      <w:pPr>
        <w:spacing w:after="0" w:line="240" w:lineRule="auto"/>
        <w:rPr>
          <w:rFonts w:ascii="Times New Roman" w:eastAsia="Times New Roman" w:hAnsi="Times New Roman" w:cs="Times New Roman"/>
          <w:sz w:val="24"/>
          <w:szCs w:val="24"/>
        </w:rPr>
      </w:pPr>
    </w:p>
    <w:tbl>
      <w:tblPr>
        <w:tblStyle w:val="ae"/>
        <w:tblW w:w="5265" w:type="dxa"/>
        <w:tblInd w:w="0" w:type="dxa"/>
        <w:tblLayout w:type="fixed"/>
        <w:tblLook w:val="0400" w:firstRow="0" w:lastRow="0" w:firstColumn="0" w:lastColumn="0" w:noHBand="0" w:noVBand="1"/>
      </w:tblPr>
      <w:tblGrid>
        <w:gridCol w:w="1622"/>
        <w:gridCol w:w="3643"/>
      </w:tblGrid>
      <w:tr w:rsidR="009F3C48" w14:paraId="301C2441"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0E84845"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b/>
                <w:color w:val="FFFFFF"/>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95E86"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rPr>
              <w:t>D / A / C</w:t>
            </w:r>
          </w:p>
        </w:tc>
      </w:tr>
      <w:tr w:rsidR="009F3C48" w14:paraId="10FA54C8"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2A7A8D4"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b/>
                <w:color w:val="FFFFFF"/>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04B757"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rPr>
              <w:t>0,8 km / 0,5 mi</w:t>
            </w:r>
          </w:p>
        </w:tc>
      </w:tr>
      <w:tr w:rsidR="009F3C48" w14:paraId="4B5BB9AB"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933DC4"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b/>
                <w:color w:val="FFFFFF"/>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5827D"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rPr>
              <w:t>2</w:t>
            </w:r>
          </w:p>
        </w:tc>
      </w:tr>
      <w:tr w:rsidR="009F3C48" w14:paraId="24C80D75"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8EEC12C"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b/>
                <w:color w:val="FFFFFF"/>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5659E"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rPr>
              <w:t>Desembarque mojado y caminata</w:t>
            </w:r>
          </w:p>
        </w:tc>
      </w:tr>
    </w:tbl>
    <w:p w14:paraId="29B8F7AE" w14:textId="77777777" w:rsidR="009F3C48" w:rsidRDefault="009F3C48">
      <w:pPr>
        <w:spacing w:before="300" w:after="40" w:line="240" w:lineRule="auto"/>
        <w:rPr>
          <w:rFonts w:ascii="Montserrat" w:eastAsia="Montserrat" w:hAnsi="Montserrat" w:cs="Montserrat"/>
          <w:smallCaps/>
          <w:color w:val="2F5496"/>
          <w:sz w:val="24"/>
          <w:szCs w:val="24"/>
        </w:rPr>
      </w:pPr>
    </w:p>
    <w:p w14:paraId="38028E33" w14:textId="77777777" w:rsidR="009F3C48" w:rsidRDefault="009F3C48">
      <w:pPr>
        <w:spacing w:before="300" w:after="40" w:line="240" w:lineRule="auto"/>
        <w:rPr>
          <w:rFonts w:ascii="Montserrat" w:eastAsia="Montserrat" w:hAnsi="Montserrat" w:cs="Montserrat"/>
          <w:smallCaps/>
          <w:color w:val="2F5496"/>
          <w:sz w:val="24"/>
          <w:szCs w:val="24"/>
        </w:rPr>
      </w:pPr>
    </w:p>
    <w:p w14:paraId="55161903" w14:textId="77777777" w:rsidR="009F3C48" w:rsidRDefault="009F3C48">
      <w:pPr>
        <w:spacing w:before="300" w:after="40" w:line="240" w:lineRule="auto"/>
        <w:rPr>
          <w:rFonts w:ascii="Montserrat" w:eastAsia="Montserrat" w:hAnsi="Montserrat" w:cs="Montserrat"/>
          <w:smallCaps/>
          <w:color w:val="2F5496"/>
          <w:sz w:val="24"/>
          <w:szCs w:val="24"/>
        </w:rPr>
      </w:pPr>
    </w:p>
    <w:p w14:paraId="3D7A7E02" w14:textId="77777777" w:rsidR="009F3C48" w:rsidRPr="0004545B" w:rsidRDefault="00000000" w:rsidP="0004545B">
      <w:pPr>
        <w:spacing w:before="300" w:after="40" w:line="276" w:lineRule="auto"/>
        <w:rPr>
          <w:rFonts w:asciiTheme="minorHAnsi" w:eastAsia="Times New Roman" w:hAnsiTheme="minorHAnsi" w:cstheme="minorHAnsi"/>
          <w:b/>
          <w:sz w:val="52"/>
          <w:szCs w:val="52"/>
        </w:rPr>
      </w:pPr>
      <w:r w:rsidRPr="0004545B">
        <w:rPr>
          <w:rFonts w:asciiTheme="minorHAnsi" w:eastAsia="Montserrat" w:hAnsiTheme="minorHAnsi" w:cstheme="minorHAnsi"/>
          <w:smallCaps/>
          <w:color w:val="2F5496"/>
          <w:sz w:val="28"/>
          <w:szCs w:val="28"/>
        </w:rPr>
        <w:lastRenderedPageBreak/>
        <w:t>DÍA 3</w:t>
      </w:r>
    </w:p>
    <w:p w14:paraId="1F40EA52" w14:textId="77777777" w:rsidR="009F3C48" w:rsidRPr="0004545B" w:rsidRDefault="00000000" w:rsidP="0004545B">
      <w:pPr>
        <w:spacing w:before="40" w:after="0" w:line="276" w:lineRule="auto"/>
        <w:rPr>
          <w:rFonts w:asciiTheme="minorHAnsi" w:eastAsia="Times New Roman" w:hAnsiTheme="minorHAnsi" w:cstheme="minorHAnsi"/>
          <w:b/>
          <w:sz w:val="40"/>
          <w:szCs w:val="40"/>
        </w:rPr>
      </w:pPr>
      <w:r w:rsidRPr="0004545B">
        <w:rPr>
          <w:rFonts w:asciiTheme="minorHAnsi" w:eastAsia="Montserrat" w:hAnsiTheme="minorHAnsi" w:cstheme="minorHAnsi"/>
          <w:color w:val="2F5496"/>
          <w:sz w:val="28"/>
          <w:szCs w:val="28"/>
        </w:rPr>
        <w:t>AM: CENTRO DE INTERPRETACIÓN/LEÓN DORMIDO</w:t>
      </w:r>
    </w:p>
    <w:p w14:paraId="186A0C3B" w14:textId="77777777" w:rsidR="009F3C48" w:rsidRPr="0004545B" w:rsidRDefault="00000000" w:rsidP="0004545B">
      <w:pPr>
        <w:spacing w:after="0" w:line="276" w:lineRule="auto"/>
        <w:jc w:val="both"/>
        <w:rPr>
          <w:rFonts w:asciiTheme="minorHAnsi" w:eastAsia="Montserrat" w:hAnsiTheme="minorHAnsi" w:cstheme="minorHAnsi"/>
          <w:color w:val="000000"/>
        </w:rPr>
      </w:pPr>
      <w:r w:rsidRPr="0004545B">
        <w:rPr>
          <w:rFonts w:asciiTheme="minorHAnsi" w:eastAsia="Montserrat" w:hAnsiTheme="minorHAnsi" w:cstheme="minorHAnsi"/>
          <w:color w:val="000000"/>
        </w:rPr>
        <w:t>Descubra la rica historia de las Islas Galápagos en el Centro de Interpretación, desde la época de los primeros exploradores españoles hasta nuestros días, y conozca los retos a los que se enfrentaron los primeros colonos.</w:t>
      </w:r>
    </w:p>
    <w:p w14:paraId="09EF421E" w14:textId="77777777" w:rsidR="0004545B" w:rsidRPr="0004545B" w:rsidRDefault="0004545B">
      <w:pPr>
        <w:spacing w:after="0" w:line="240" w:lineRule="auto"/>
        <w:jc w:val="both"/>
        <w:rPr>
          <w:rFonts w:asciiTheme="minorHAnsi" w:eastAsia="Times New Roman" w:hAnsiTheme="minorHAnsi" w:cstheme="minorHAnsi"/>
          <w:sz w:val="24"/>
          <w:szCs w:val="24"/>
        </w:rPr>
      </w:pPr>
    </w:p>
    <w:p w14:paraId="3763EF01"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050A0B82" wp14:editId="6D6822AF">
            <wp:extent cx="5731510" cy="2379980"/>
            <wp:effectExtent l="0" t="0" r="0" b="0"/>
            <wp:docPr id="176199786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731510" cy="2379980"/>
                    </a:xfrm>
                    <a:prstGeom prst="rect">
                      <a:avLst/>
                    </a:prstGeom>
                    <a:ln/>
                  </pic:spPr>
                </pic:pic>
              </a:graphicData>
            </a:graphic>
          </wp:inline>
        </w:drawing>
      </w:r>
    </w:p>
    <w:p w14:paraId="0FD4BC5A" w14:textId="77777777" w:rsidR="009F3C48" w:rsidRDefault="009F3C48">
      <w:pPr>
        <w:spacing w:after="0" w:line="240" w:lineRule="auto"/>
        <w:rPr>
          <w:rFonts w:ascii="Times New Roman" w:eastAsia="Times New Roman" w:hAnsi="Times New Roman" w:cs="Times New Roman"/>
          <w:sz w:val="24"/>
          <w:szCs w:val="24"/>
        </w:rPr>
      </w:pPr>
    </w:p>
    <w:p w14:paraId="6F4A8B01" w14:textId="77777777" w:rsidR="009F3C48" w:rsidRPr="0004545B" w:rsidRDefault="00000000">
      <w:pPr>
        <w:spacing w:after="0" w:line="240" w:lineRule="auto"/>
        <w:jc w:val="both"/>
        <w:rPr>
          <w:rFonts w:asciiTheme="minorHAnsi" w:eastAsia="Times New Roman" w:hAnsiTheme="minorHAnsi" w:cstheme="minorHAnsi"/>
        </w:rPr>
      </w:pPr>
      <w:r w:rsidRPr="0004545B">
        <w:rPr>
          <w:rFonts w:asciiTheme="minorHAnsi" w:eastAsia="Montserrat" w:hAnsiTheme="minorHAnsi" w:cstheme="minorHAnsi"/>
          <w:b/>
          <w:color w:val="000000"/>
        </w:rPr>
        <w:t xml:space="preserve">Puntos destacados: </w:t>
      </w:r>
      <w:r w:rsidRPr="0004545B">
        <w:rPr>
          <w:rFonts w:asciiTheme="minorHAnsi" w:eastAsia="Montserrat" w:hAnsiTheme="minorHAnsi" w:cstheme="minorHAnsi"/>
          <w:color w:val="000000"/>
        </w:rPr>
        <w:t>Plantas endémicas y una exposición sobre la historia de la humanidad</w:t>
      </w:r>
    </w:p>
    <w:p w14:paraId="00466DC7" w14:textId="77777777" w:rsidR="009F3C48" w:rsidRDefault="009F3C48">
      <w:pPr>
        <w:spacing w:after="0" w:line="240" w:lineRule="auto"/>
        <w:rPr>
          <w:rFonts w:ascii="Times New Roman" w:eastAsia="Times New Roman" w:hAnsi="Times New Roman" w:cs="Times New Roman"/>
          <w:sz w:val="24"/>
          <w:szCs w:val="24"/>
        </w:rPr>
      </w:pPr>
    </w:p>
    <w:tbl>
      <w:tblPr>
        <w:tblStyle w:val="af"/>
        <w:tblW w:w="4770" w:type="dxa"/>
        <w:tblInd w:w="0" w:type="dxa"/>
        <w:tblLayout w:type="fixed"/>
        <w:tblLook w:val="0400" w:firstRow="0" w:lastRow="0" w:firstColumn="0" w:lastColumn="0" w:noHBand="0" w:noVBand="1"/>
      </w:tblPr>
      <w:tblGrid>
        <w:gridCol w:w="1575"/>
        <w:gridCol w:w="3195"/>
      </w:tblGrid>
      <w:tr w:rsidR="009F3C48" w14:paraId="2981079A" w14:textId="77777777">
        <w:tc>
          <w:tcPr>
            <w:tcW w:w="157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EE109C"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Ruta</w:t>
            </w:r>
          </w:p>
        </w:tc>
        <w:tc>
          <w:tcPr>
            <w:tcW w:w="3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FFF5AF"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sz w:val="18"/>
                <w:szCs w:val="18"/>
              </w:rPr>
              <w:t>0,2 km / 650 ft</w:t>
            </w:r>
          </w:p>
        </w:tc>
      </w:tr>
      <w:tr w:rsidR="009F3C48" w14:paraId="1509DF00" w14:textId="77777777">
        <w:tc>
          <w:tcPr>
            <w:tcW w:w="157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0D6E4B"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Nivel</w:t>
            </w:r>
          </w:p>
        </w:tc>
        <w:tc>
          <w:tcPr>
            <w:tcW w:w="3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D1ACC"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sz w:val="18"/>
                <w:szCs w:val="18"/>
              </w:rPr>
              <w:t>1</w:t>
            </w:r>
          </w:p>
        </w:tc>
      </w:tr>
      <w:tr w:rsidR="009F3C48" w14:paraId="7639CC2F" w14:textId="77777777">
        <w:tc>
          <w:tcPr>
            <w:tcW w:w="157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BCC324"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Actividades</w:t>
            </w:r>
          </w:p>
        </w:tc>
        <w:tc>
          <w:tcPr>
            <w:tcW w:w="31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970224"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color w:val="000000"/>
                <w:sz w:val="18"/>
                <w:szCs w:val="18"/>
              </w:rPr>
              <w:t>Desembarque seco y caminata</w:t>
            </w:r>
          </w:p>
        </w:tc>
      </w:tr>
    </w:tbl>
    <w:p w14:paraId="225B0E41" w14:textId="77777777" w:rsidR="009F3C48" w:rsidRDefault="009F3C48">
      <w:pPr>
        <w:spacing w:after="240" w:line="240" w:lineRule="auto"/>
        <w:rPr>
          <w:rFonts w:ascii="Times New Roman" w:eastAsia="Times New Roman" w:hAnsi="Times New Roman" w:cs="Times New Roman"/>
          <w:sz w:val="24"/>
          <w:szCs w:val="24"/>
        </w:rPr>
      </w:pPr>
    </w:p>
    <w:p w14:paraId="1A3EA2AA" w14:textId="77777777" w:rsidR="009F3C48" w:rsidRPr="0004545B" w:rsidRDefault="00000000" w:rsidP="0004545B">
      <w:pPr>
        <w:spacing w:before="40" w:after="0" w:line="276" w:lineRule="auto"/>
        <w:rPr>
          <w:rFonts w:asciiTheme="minorHAnsi" w:eastAsia="Times New Roman" w:hAnsiTheme="minorHAnsi" w:cstheme="minorHAnsi"/>
          <w:b/>
          <w:sz w:val="48"/>
          <w:szCs w:val="48"/>
        </w:rPr>
      </w:pPr>
      <w:r w:rsidRPr="0004545B">
        <w:rPr>
          <w:rFonts w:asciiTheme="minorHAnsi" w:eastAsia="Montserrat" w:hAnsiTheme="minorHAnsi" w:cstheme="minorHAnsi"/>
          <w:color w:val="2F5496"/>
          <w:sz w:val="28"/>
          <w:szCs w:val="28"/>
        </w:rPr>
        <w:t>PM: ISLA LOBOS </w:t>
      </w:r>
    </w:p>
    <w:p w14:paraId="6FF31F6F" w14:textId="77777777" w:rsidR="009F3C48" w:rsidRPr="0004545B" w:rsidRDefault="00000000" w:rsidP="0004545B">
      <w:pPr>
        <w:spacing w:after="0" w:line="276" w:lineRule="auto"/>
        <w:ind w:left="-5"/>
        <w:jc w:val="both"/>
        <w:rPr>
          <w:rFonts w:asciiTheme="minorHAnsi" w:eastAsia="Times New Roman" w:hAnsiTheme="minorHAnsi" w:cstheme="minorHAnsi"/>
          <w:sz w:val="28"/>
          <w:szCs w:val="28"/>
        </w:rPr>
      </w:pPr>
      <w:r w:rsidRPr="0004545B">
        <w:rPr>
          <w:rFonts w:asciiTheme="minorHAnsi" w:eastAsia="Montserrat" w:hAnsiTheme="minorHAnsi" w:cstheme="minorHAnsi"/>
          <w:color w:val="000000"/>
        </w:rPr>
        <w:t>Sea testigo de la animada vida silvestre de la isla de Lobos, hogar de grandes grupos de leones marinos, fragatas macho y piqueros de patas azules.</w:t>
      </w:r>
    </w:p>
    <w:p w14:paraId="5D09D0B2" w14:textId="77777777" w:rsidR="009F3C48" w:rsidRPr="0004545B" w:rsidRDefault="009F3C48" w:rsidP="0004545B">
      <w:pPr>
        <w:spacing w:after="0" w:line="276" w:lineRule="auto"/>
        <w:rPr>
          <w:rFonts w:asciiTheme="minorHAnsi" w:eastAsia="Times New Roman" w:hAnsiTheme="minorHAnsi" w:cstheme="minorHAnsi"/>
          <w:sz w:val="28"/>
          <w:szCs w:val="28"/>
        </w:rPr>
      </w:pPr>
    </w:p>
    <w:p w14:paraId="5C9821BE" w14:textId="77777777" w:rsidR="009F3C48" w:rsidRPr="0004545B" w:rsidRDefault="00000000" w:rsidP="0004545B">
      <w:pPr>
        <w:spacing w:after="0" w:line="276" w:lineRule="auto"/>
        <w:ind w:left="-5"/>
        <w:jc w:val="both"/>
        <w:rPr>
          <w:rFonts w:asciiTheme="minorHAnsi" w:eastAsia="Times New Roman" w:hAnsiTheme="minorHAnsi" w:cstheme="minorHAnsi"/>
          <w:sz w:val="28"/>
          <w:szCs w:val="28"/>
        </w:rPr>
      </w:pPr>
      <w:r w:rsidRPr="0004545B">
        <w:rPr>
          <w:rFonts w:asciiTheme="minorHAnsi" w:eastAsia="Montserrat" w:hAnsiTheme="minorHAnsi" w:cstheme="minorHAnsi"/>
          <w:b/>
          <w:color w:val="000000"/>
        </w:rPr>
        <w:t xml:space="preserve">Experiencia de snorkel: </w:t>
      </w:r>
      <w:r w:rsidRPr="0004545B">
        <w:rPr>
          <w:rFonts w:asciiTheme="minorHAnsi" w:eastAsia="Montserrat" w:hAnsiTheme="minorHAnsi" w:cstheme="minorHAnsi"/>
          <w:color w:val="000000"/>
        </w:rPr>
        <w:t>Las tranquilas aguas de la isla de Lobos ofrecen una excelente experiencia de snorkel. Nade con juguetones leones marinos, o divise tortugas marinas y rayas descansando en los fondos arenosos.</w:t>
      </w:r>
    </w:p>
    <w:p w14:paraId="53535123" w14:textId="77777777" w:rsidR="009F3C48" w:rsidRDefault="00000000">
      <w:pPr>
        <w:spacing w:after="0" w:line="240" w:lineRule="auto"/>
        <w:ind w:left="-5"/>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lastRenderedPageBreak/>
        <w:drawing>
          <wp:inline distT="0" distB="0" distL="0" distR="0" wp14:anchorId="4F079713" wp14:editId="713B8559">
            <wp:extent cx="5731510" cy="1913890"/>
            <wp:effectExtent l="0" t="0" r="0" b="0"/>
            <wp:docPr id="1761997867" name="image5.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png" descr="Animal acostado en el suelo&#10;&#10;Descripción generada automáticamente con confianza media"/>
                    <pic:cNvPicPr preferRelativeResize="0"/>
                  </pic:nvPicPr>
                  <pic:blipFill>
                    <a:blip r:embed="rId13"/>
                    <a:srcRect/>
                    <a:stretch>
                      <a:fillRect/>
                    </a:stretch>
                  </pic:blipFill>
                  <pic:spPr>
                    <a:xfrm>
                      <a:off x="0" y="0"/>
                      <a:ext cx="5731510" cy="1913890"/>
                    </a:xfrm>
                    <a:prstGeom prst="rect">
                      <a:avLst/>
                    </a:prstGeom>
                    <a:ln/>
                  </pic:spPr>
                </pic:pic>
              </a:graphicData>
            </a:graphic>
          </wp:inline>
        </w:drawing>
      </w:r>
    </w:p>
    <w:p w14:paraId="3E5C80C2" w14:textId="77777777" w:rsidR="009F3C48" w:rsidRDefault="009F3C48">
      <w:pPr>
        <w:spacing w:after="0" w:line="240" w:lineRule="auto"/>
        <w:rPr>
          <w:rFonts w:ascii="Times New Roman" w:eastAsia="Times New Roman" w:hAnsi="Times New Roman" w:cs="Times New Roman"/>
          <w:sz w:val="24"/>
          <w:szCs w:val="24"/>
        </w:rPr>
      </w:pPr>
    </w:p>
    <w:p w14:paraId="7DC47288" w14:textId="77777777" w:rsidR="009F3C48" w:rsidRPr="0004545B" w:rsidRDefault="00000000">
      <w:pPr>
        <w:spacing w:after="0" w:line="240" w:lineRule="auto"/>
        <w:ind w:left="-5"/>
        <w:jc w:val="both"/>
        <w:rPr>
          <w:rFonts w:asciiTheme="minorHAnsi" w:eastAsia="Times New Roman" w:hAnsiTheme="minorHAnsi" w:cstheme="minorHAnsi"/>
        </w:rPr>
      </w:pPr>
      <w:r w:rsidRPr="0004545B">
        <w:rPr>
          <w:rFonts w:asciiTheme="minorHAnsi" w:eastAsia="Montserrat" w:hAnsiTheme="minorHAnsi" w:cstheme="minorHAnsi"/>
          <w:b/>
          <w:color w:val="000000"/>
        </w:rPr>
        <w:t xml:space="preserve">Puntos destacados: </w:t>
      </w:r>
      <w:r w:rsidRPr="0004545B">
        <w:rPr>
          <w:rFonts w:asciiTheme="minorHAnsi" w:eastAsia="Montserrat" w:hAnsiTheme="minorHAnsi" w:cstheme="minorHAnsi"/>
          <w:color w:val="000000"/>
        </w:rPr>
        <w:t xml:space="preserve">Leones marinos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iguanas marinas, fragatas magníficas y grandes, piqueros de patas azules, lagartijas de lava de San Cristóbal.</w:t>
      </w:r>
    </w:p>
    <w:p w14:paraId="746AC65C" w14:textId="77777777" w:rsidR="009F3C48" w:rsidRDefault="009F3C48">
      <w:pPr>
        <w:spacing w:after="0" w:line="240" w:lineRule="auto"/>
        <w:rPr>
          <w:rFonts w:ascii="Times New Roman" w:eastAsia="Times New Roman" w:hAnsi="Times New Roman" w:cs="Times New Roman"/>
          <w:sz w:val="24"/>
          <w:szCs w:val="24"/>
        </w:rPr>
      </w:pPr>
    </w:p>
    <w:tbl>
      <w:tblPr>
        <w:tblStyle w:val="af0"/>
        <w:tblW w:w="4951" w:type="dxa"/>
        <w:tblInd w:w="0" w:type="dxa"/>
        <w:tblLayout w:type="fixed"/>
        <w:tblLook w:val="0400" w:firstRow="0" w:lastRow="0" w:firstColumn="0" w:lastColumn="0" w:noHBand="0" w:noVBand="1"/>
      </w:tblPr>
      <w:tblGrid>
        <w:gridCol w:w="1622"/>
        <w:gridCol w:w="3329"/>
      </w:tblGrid>
      <w:tr w:rsidR="009F3C48" w14:paraId="34547137"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F48BA79"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Alimentación</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2681F5"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D / A / C</w:t>
            </w:r>
          </w:p>
        </w:tc>
      </w:tr>
      <w:tr w:rsidR="009F3C48" w14:paraId="0F1639F2"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6882353"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BFE08C"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0,6 km / 0,4 mi</w:t>
            </w:r>
          </w:p>
        </w:tc>
      </w:tr>
      <w:tr w:rsidR="009F3C48" w14:paraId="352F094A"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2B9BFA5"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FA08C4"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3</w:t>
            </w:r>
          </w:p>
        </w:tc>
      </w:tr>
      <w:tr w:rsidR="009F3C48" w14:paraId="5C7B2889"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8843DA9"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E7E2C" w14:textId="77777777" w:rsidR="009F3C48" w:rsidRPr="0004545B" w:rsidRDefault="00000000">
            <w:pPr>
              <w:spacing w:after="0" w:line="240" w:lineRule="auto"/>
              <w:rPr>
                <w:rFonts w:asciiTheme="minorHAnsi" w:eastAsia="Times New Roman" w:hAnsiTheme="minorHAnsi" w:cstheme="minorHAnsi"/>
                <w:sz w:val="24"/>
                <w:szCs w:val="24"/>
              </w:rPr>
            </w:pPr>
            <w:r w:rsidRPr="0004545B">
              <w:rPr>
                <w:rFonts w:asciiTheme="minorHAnsi" w:eastAsia="Montserrat" w:hAnsiTheme="minorHAnsi" w:cstheme="minorHAnsi"/>
                <w:color w:val="000000"/>
                <w:sz w:val="20"/>
                <w:szCs w:val="20"/>
              </w:rPr>
              <w:t xml:space="preserve">Desembarque seco </w:t>
            </w:r>
          </w:p>
        </w:tc>
      </w:tr>
    </w:tbl>
    <w:p w14:paraId="7BCF05B4" w14:textId="77777777" w:rsidR="009F3C48" w:rsidRPr="0004545B" w:rsidRDefault="00000000" w:rsidP="0004545B">
      <w:pPr>
        <w:spacing w:before="300" w:after="40" w:line="276" w:lineRule="auto"/>
        <w:rPr>
          <w:rFonts w:asciiTheme="minorHAnsi" w:eastAsia="Times New Roman" w:hAnsiTheme="minorHAnsi" w:cstheme="minorHAnsi"/>
          <w:b/>
          <w:sz w:val="52"/>
          <w:szCs w:val="52"/>
        </w:rPr>
      </w:pPr>
      <w:r w:rsidRPr="0004545B">
        <w:rPr>
          <w:rFonts w:asciiTheme="minorHAnsi" w:eastAsia="Montserrat" w:hAnsiTheme="minorHAnsi" w:cstheme="minorHAnsi"/>
          <w:smallCaps/>
          <w:color w:val="2F5496"/>
          <w:sz w:val="28"/>
          <w:szCs w:val="28"/>
        </w:rPr>
        <w:t>DÍA 4</w:t>
      </w:r>
    </w:p>
    <w:p w14:paraId="501AC6D9" w14:textId="77777777" w:rsidR="009F3C48" w:rsidRPr="0004545B" w:rsidRDefault="00000000" w:rsidP="0004545B">
      <w:pPr>
        <w:spacing w:before="40" w:after="0" w:line="276" w:lineRule="auto"/>
        <w:rPr>
          <w:rFonts w:asciiTheme="minorHAnsi" w:eastAsia="Times New Roman" w:hAnsiTheme="minorHAnsi" w:cstheme="minorHAnsi"/>
          <w:b/>
          <w:sz w:val="40"/>
          <w:szCs w:val="40"/>
        </w:rPr>
      </w:pPr>
      <w:r w:rsidRPr="0004545B">
        <w:rPr>
          <w:rFonts w:asciiTheme="minorHAnsi" w:eastAsia="Montserrat" w:hAnsiTheme="minorHAnsi" w:cstheme="minorHAnsi"/>
          <w:color w:val="2F5496"/>
          <w:sz w:val="28"/>
          <w:szCs w:val="28"/>
        </w:rPr>
        <w:t>AM: BAHÍA GARDNER </w:t>
      </w:r>
    </w:p>
    <w:p w14:paraId="2E4B416F" w14:textId="77777777" w:rsidR="009F3C48" w:rsidRPr="0004545B" w:rsidRDefault="00000000" w:rsidP="0004545B">
      <w:pPr>
        <w:spacing w:after="0" w:line="276" w:lineRule="auto"/>
        <w:jc w:val="both"/>
        <w:rPr>
          <w:rFonts w:asciiTheme="minorHAnsi" w:eastAsia="Times New Roman" w:hAnsiTheme="minorHAnsi" w:cstheme="minorHAnsi"/>
        </w:rPr>
      </w:pPr>
      <w:r w:rsidRPr="0004545B">
        <w:rPr>
          <w:rFonts w:asciiTheme="minorHAnsi" w:eastAsia="Montserrat" w:hAnsiTheme="minorHAnsi" w:cstheme="minorHAnsi"/>
          <w:color w:val="000000"/>
        </w:rPr>
        <w:t xml:space="preserve">Pasee por la impresionante playa de Gardner, conocida por su fina arena coralina, aguas turquesas y una gran variedad de especies endémicas, como sinsontes de española, iguanas marinas y halcones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w:t>
      </w:r>
    </w:p>
    <w:p w14:paraId="181A078F" w14:textId="77777777" w:rsidR="009F3C48" w:rsidRPr="0004545B" w:rsidRDefault="009F3C48" w:rsidP="0004545B">
      <w:pPr>
        <w:spacing w:after="0" w:line="276" w:lineRule="auto"/>
        <w:jc w:val="both"/>
        <w:rPr>
          <w:rFonts w:asciiTheme="minorHAnsi" w:eastAsia="Times New Roman" w:hAnsiTheme="minorHAnsi" w:cstheme="minorHAnsi"/>
        </w:rPr>
      </w:pPr>
    </w:p>
    <w:p w14:paraId="39A0B052" w14:textId="77777777" w:rsidR="009F3C48" w:rsidRPr="0004545B" w:rsidRDefault="00000000" w:rsidP="0004545B">
      <w:pPr>
        <w:spacing w:after="0" w:line="276" w:lineRule="auto"/>
        <w:jc w:val="both"/>
        <w:rPr>
          <w:rFonts w:asciiTheme="minorHAnsi" w:eastAsia="Times New Roman" w:hAnsiTheme="minorHAnsi" w:cstheme="minorHAnsi"/>
        </w:rPr>
      </w:pPr>
      <w:r w:rsidRPr="0004545B">
        <w:rPr>
          <w:rFonts w:asciiTheme="minorHAnsi" w:eastAsia="Montserrat" w:hAnsiTheme="minorHAnsi" w:cstheme="minorHAnsi"/>
          <w:b/>
          <w:color w:val="000000"/>
        </w:rPr>
        <w:t xml:space="preserve">Experiencia de snorkel: </w:t>
      </w:r>
      <w:r w:rsidRPr="0004545B">
        <w:rPr>
          <w:rFonts w:asciiTheme="minorHAnsi" w:eastAsia="Montserrat" w:hAnsiTheme="minorHAnsi" w:cstheme="minorHAnsi"/>
          <w:color w:val="000000"/>
        </w:rPr>
        <w:t>Sumérjase en el vibrante mundo marino de Bahía Gardner. Podrá ver leones marinos, tiburones de arrecife, rayas y muchas especies de peces, como peces ángel, peces loro, peces damisela y peces cirujano, entre otros.</w:t>
      </w:r>
    </w:p>
    <w:p w14:paraId="64991C8B" w14:textId="77777777" w:rsidR="009F3C48" w:rsidRDefault="00000000">
      <w:pPr>
        <w:spacing w:after="0" w:line="240" w:lineRule="auto"/>
        <w:rPr>
          <w:rFonts w:ascii="Times New Roman" w:eastAsia="Times New Roman" w:hAnsi="Times New Roman" w:cs="Times New Roman"/>
          <w:sz w:val="24"/>
          <w:szCs w:val="24"/>
        </w:rPr>
      </w:pPr>
      <w:r>
        <w:rPr>
          <w:rFonts w:ascii="Montserrat" w:eastAsia="Montserrat" w:hAnsi="Montserrat" w:cs="Montserrat"/>
          <w:noProof/>
          <w:color w:val="000000"/>
          <w:sz w:val="20"/>
          <w:szCs w:val="20"/>
        </w:rPr>
        <w:lastRenderedPageBreak/>
        <w:drawing>
          <wp:inline distT="0" distB="0" distL="0" distR="0" wp14:anchorId="1377922F" wp14:editId="45A05B8A">
            <wp:extent cx="5715000" cy="2371725"/>
            <wp:effectExtent l="0" t="0" r="0" b="7620"/>
            <wp:docPr id="176199787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715000" cy="2371725"/>
                    </a:xfrm>
                    <a:prstGeom prst="rect">
                      <a:avLst/>
                    </a:prstGeom>
                    <a:ln/>
                  </pic:spPr>
                </pic:pic>
              </a:graphicData>
            </a:graphic>
          </wp:inline>
        </w:drawing>
      </w:r>
    </w:p>
    <w:p w14:paraId="60E8E9C5" w14:textId="77777777" w:rsidR="009F3C48" w:rsidRDefault="009F3C48">
      <w:pPr>
        <w:spacing w:after="0" w:line="240" w:lineRule="auto"/>
        <w:rPr>
          <w:rFonts w:ascii="Times New Roman" w:eastAsia="Times New Roman" w:hAnsi="Times New Roman" w:cs="Times New Roman"/>
          <w:sz w:val="24"/>
          <w:szCs w:val="24"/>
        </w:rPr>
      </w:pPr>
    </w:p>
    <w:p w14:paraId="625D0C45" w14:textId="77777777" w:rsidR="009F3C48" w:rsidRPr="0004545B" w:rsidRDefault="00000000">
      <w:pPr>
        <w:spacing w:after="0" w:line="240" w:lineRule="auto"/>
        <w:rPr>
          <w:rFonts w:asciiTheme="minorHAnsi" w:eastAsia="Times New Roman" w:hAnsiTheme="minorHAnsi" w:cstheme="minorHAnsi"/>
        </w:rPr>
      </w:pPr>
      <w:r w:rsidRPr="0004545B">
        <w:rPr>
          <w:rFonts w:asciiTheme="minorHAnsi" w:eastAsia="Montserrat" w:hAnsiTheme="minorHAnsi" w:cstheme="minorHAnsi"/>
          <w:b/>
          <w:color w:val="000000"/>
        </w:rPr>
        <w:t xml:space="preserve">Puntos destacados: </w:t>
      </w:r>
      <w:r w:rsidRPr="0004545B">
        <w:rPr>
          <w:rFonts w:asciiTheme="minorHAnsi" w:eastAsia="Montserrat" w:hAnsiTheme="minorHAnsi" w:cstheme="minorHAnsi"/>
          <w:color w:val="000000"/>
        </w:rPr>
        <w:t xml:space="preserve">Playa de arena coralina, leones marinos, busardos de </w:t>
      </w:r>
      <w:proofErr w:type="gramStart"/>
      <w:r w:rsidRPr="0004545B">
        <w:rPr>
          <w:rFonts w:asciiTheme="minorHAnsi" w:eastAsia="Montserrat" w:hAnsiTheme="minorHAnsi" w:cstheme="minorHAnsi"/>
          <w:color w:val="000000"/>
        </w:rPr>
        <w:t>Galápagos</w:t>
      </w:r>
      <w:proofErr w:type="gramEnd"/>
      <w:r w:rsidRPr="0004545B">
        <w:rPr>
          <w:rFonts w:asciiTheme="minorHAnsi" w:eastAsia="Montserrat" w:hAnsiTheme="minorHAnsi" w:cstheme="minorHAnsi"/>
          <w:color w:val="000000"/>
        </w:rPr>
        <w:t>, sinsontes de española, pinzones de Darwin, iguanas marinas.</w:t>
      </w:r>
    </w:p>
    <w:p w14:paraId="26ACADE0" w14:textId="77777777" w:rsidR="009F3C48" w:rsidRDefault="009F3C48">
      <w:pPr>
        <w:spacing w:after="0" w:line="240" w:lineRule="auto"/>
        <w:rPr>
          <w:rFonts w:ascii="Times New Roman" w:eastAsia="Times New Roman" w:hAnsi="Times New Roman" w:cs="Times New Roman"/>
          <w:sz w:val="24"/>
          <w:szCs w:val="24"/>
        </w:rPr>
      </w:pPr>
    </w:p>
    <w:tbl>
      <w:tblPr>
        <w:tblStyle w:val="af1"/>
        <w:tblW w:w="5091" w:type="dxa"/>
        <w:tblInd w:w="0" w:type="dxa"/>
        <w:tblLayout w:type="fixed"/>
        <w:tblLook w:val="0400" w:firstRow="0" w:lastRow="0" w:firstColumn="0" w:lastColumn="0" w:noHBand="0" w:noVBand="1"/>
      </w:tblPr>
      <w:tblGrid>
        <w:gridCol w:w="1447"/>
        <w:gridCol w:w="3644"/>
      </w:tblGrid>
      <w:tr w:rsidR="009F3C48" w14:paraId="1403155A"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997390D"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7476EC"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color w:val="000000"/>
                <w:sz w:val="20"/>
                <w:szCs w:val="20"/>
              </w:rPr>
              <w:t>0,8 km / 0,5 mi</w:t>
            </w:r>
          </w:p>
        </w:tc>
      </w:tr>
      <w:tr w:rsidR="009F3C48" w14:paraId="455B8EDD"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556DA76"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7C6A0"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color w:val="000000"/>
                <w:sz w:val="20"/>
                <w:szCs w:val="20"/>
              </w:rPr>
              <w:t>1</w:t>
            </w:r>
          </w:p>
        </w:tc>
      </w:tr>
      <w:tr w:rsidR="009F3C48" w14:paraId="0BD37B9B"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4848A9A"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62703" w14:textId="77777777" w:rsidR="009F3C48" w:rsidRPr="0004545B" w:rsidRDefault="00000000">
            <w:pPr>
              <w:spacing w:after="0" w:line="240" w:lineRule="auto"/>
              <w:rPr>
                <w:rFonts w:asciiTheme="majorHAnsi" w:eastAsia="Times New Roman" w:hAnsiTheme="majorHAnsi" w:cstheme="majorHAnsi"/>
                <w:sz w:val="24"/>
                <w:szCs w:val="24"/>
              </w:rPr>
            </w:pPr>
            <w:r w:rsidRPr="0004545B">
              <w:rPr>
                <w:rFonts w:asciiTheme="majorHAnsi" w:eastAsia="Montserrat" w:hAnsiTheme="majorHAnsi" w:cstheme="majorHAnsi"/>
                <w:color w:val="000000"/>
                <w:sz w:val="20"/>
                <w:szCs w:val="20"/>
              </w:rPr>
              <w:t>Desembarque mojado y caminata</w:t>
            </w:r>
          </w:p>
        </w:tc>
      </w:tr>
    </w:tbl>
    <w:p w14:paraId="4B3990CC" w14:textId="77777777" w:rsidR="009F3C48" w:rsidRDefault="009F3C48">
      <w:pPr>
        <w:spacing w:after="0" w:line="240" w:lineRule="auto"/>
        <w:rPr>
          <w:rFonts w:ascii="Times New Roman" w:eastAsia="Times New Roman" w:hAnsi="Times New Roman" w:cs="Times New Roman"/>
          <w:sz w:val="24"/>
          <w:szCs w:val="24"/>
        </w:rPr>
      </w:pPr>
    </w:p>
    <w:p w14:paraId="7A74B161" w14:textId="77777777" w:rsidR="009F3C48" w:rsidRPr="00625DCA" w:rsidRDefault="00000000">
      <w:pPr>
        <w:spacing w:before="40" w:after="0" w:line="240" w:lineRule="auto"/>
        <w:rPr>
          <w:rFonts w:asciiTheme="minorHAnsi" w:eastAsia="Times New Roman" w:hAnsiTheme="minorHAnsi" w:cstheme="minorHAnsi"/>
          <w:b/>
          <w:sz w:val="48"/>
          <w:szCs w:val="48"/>
        </w:rPr>
      </w:pPr>
      <w:r w:rsidRPr="00625DCA">
        <w:rPr>
          <w:rFonts w:asciiTheme="minorHAnsi" w:eastAsia="Montserrat" w:hAnsiTheme="minorHAnsi" w:cstheme="minorHAnsi"/>
          <w:color w:val="2F5496"/>
          <w:sz w:val="28"/>
          <w:szCs w:val="28"/>
        </w:rPr>
        <w:t>PM: PUNTA SUAREZ </w:t>
      </w:r>
    </w:p>
    <w:p w14:paraId="66C33328" w14:textId="77777777" w:rsidR="009F3C48" w:rsidRPr="00625DCA" w:rsidRDefault="00000000">
      <w:pPr>
        <w:spacing w:before="240" w:after="0" w:line="240" w:lineRule="auto"/>
        <w:jc w:val="both"/>
        <w:rPr>
          <w:rFonts w:asciiTheme="minorHAnsi" w:eastAsia="Times New Roman" w:hAnsiTheme="minorHAnsi" w:cstheme="minorHAnsi"/>
          <w:sz w:val="24"/>
          <w:szCs w:val="24"/>
        </w:rPr>
      </w:pPr>
      <w:r w:rsidRPr="00625DCA">
        <w:rPr>
          <w:rFonts w:asciiTheme="minorHAnsi" w:hAnsiTheme="minorHAnsi" w:cstheme="minorHAnsi"/>
          <w:b/>
          <w:i/>
          <w:color w:val="000000"/>
          <w:highlight w:val="yellow"/>
        </w:rPr>
        <w:t xml:space="preserve">El itinerario en Punta Suarez ha sido modificado el 20 de septiembre de 2023 por la Dirección del Parque Nacional Galápagos (DPNG) debido a un </w:t>
      </w:r>
      <w:r w:rsidRPr="00625DCA">
        <w:rPr>
          <w:rFonts w:asciiTheme="minorHAnsi" w:hAnsiTheme="minorHAnsi" w:cstheme="minorHAnsi"/>
          <w:b/>
          <w:i/>
          <w:color w:val="000000"/>
          <w:highlight w:val="yellow"/>
          <w:u w:val="single"/>
        </w:rPr>
        <w:t>Plan de Contingencia para la Conservación de las Especies</w:t>
      </w:r>
      <w:r w:rsidRPr="00625DCA">
        <w:rPr>
          <w:rFonts w:asciiTheme="minorHAnsi" w:hAnsiTheme="minorHAnsi" w:cstheme="minorHAnsi"/>
          <w:b/>
          <w:i/>
          <w:color w:val="000000"/>
          <w:highlight w:val="yellow"/>
        </w:rPr>
        <w:t xml:space="preserve"> en esta isla. En tal sentido, la DPNG permitirá hacer un recorrido 360 en panga/zodiac por la isla.</w:t>
      </w:r>
    </w:p>
    <w:p w14:paraId="698E72A0"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hAnsiTheme="minorHAnsi" w:cstheme="minorHAnsi"/>
          <w:b/>
          <w:i/>
          <w:color w:val="000000"/>
          <w:highlight w:val="yellow"/>
        </w:rPr>
        <w:t>Este itinerario regresará a la normalidad en el momento en el que la DPNG lo considere óptimo para el recibimiento de pasajeros nuevamente en la Isla Genovesa</w:t>
      </w:r>
      <w:r w:rsidRPr="00625DCA">
        <w:rPr>
          <w:rFonts w:asciiTheme="minorHAnsi" w:hAnsiTheme="minorHAnsi" w:cstheme="minorHAnsi"/>
          <w:b/>
          <w:color w:val="000000"/>
          <w:highlight w:val="yellow"/>
        </w:rPr>
        <w:t>.</w:t>
      </w:r>
    </w:p>
    <w:p w14:paraId="18D04FF3" w14:textId="77777777" w:rsidR="009F3C48" w:rsidRPr="00625DCA" w:rsidRDefault="009F3C48">
      <w:pPr>
        <w:spacing w:after="0" w:line="240" w:lineRule="auto"/>
        <w:rPr>
          <w:rFonts w:asciiTheme="minorHAnsi" w:eastAsia="Times New Roman" w:hAnsiTheme="minorHAnsi" w:cstheme="minorHAnsi"/>
          <w:sz w:val="24"/>
          <w:szCs w:val="24"/>
        </w:rPr>
      </w:pPr>
    </w:p>
    <w:p w14:paraId="0A97DF5E" w14:textId="77777777" w:rsidR="009F3C48" w:rsidRPr="00625DCA" w:rsidRDefault="00000000">
      <w:pPr>
        <w:spacing w:line="240" w:lineRule="auto"/>
        <w:jc w:val="both"/>
        <w:rPr>
          <w:rFonts w:asciiTheme="minorHAnsi" w:eastAsia="Times New Roman" w:hAnsiTheme="minorHAnsi" w:cstheme="minorHAnsi"/>
          <w:sz w:val="24"/>
          <w:szCs w:val="24"/>
        </w:rPr>
      </w:pPr>
      <w:r w:rsidRPr="00625DCA">
        <w:rPr>
          <w:rFonts w:asciiTheme="minorHAnsi" w:hAnsiTheme="minorHAnsi" w:cstheme="minorHAnsi"/>
          <w:color w:val="000000"/>
        </w:rPr>
        <w:t xml:space="preserve">Este es uno de los recorridos más asombrosos que puedes realizar en las Islas Galápagos a bordo de una panga. Desde el momento en que llegas a la isla, la cantidad y diversidad de fauna te sorprenderá de inmediato. Los </w:t>
      </w:r>
      <w:proofErr w:type="gramStart"/>
      <w:r w:rsidRPr="00625DCA">
        <w:rPr>
          <w:rFonts w:asciiTheme="minorHAnsi" w:hAnsiTheme="minorHAnsi" w:cstheme="minorHAnsi"/>
          <w:color w:val="000000"/>
        </w:rPr>
        <w:t>leones marinos y las iguanas marinas</w:t>
      </w:r>
      <w:proofErr w:type="gramEnd"/>
      <w:r w:rsidRPr="00625DCA">
        <w:rPr>
          <w:rFonts w:asciiTheme="minorHAnsi" w:hAnsiTheme="minorHAnsi" w:cstheme="minorHAnsi"/>
          <w:color w:val="000000"/>
        </w:rPr>
        <w:t xml:space="preserve"> serán los primeros en darnos la bienvenida, seguidos de grandes colonias de aves marinas, incluidos piqueros de Nazca y piqueros de patas azules, gaviotas y pájaros tropicales. Tendremos la oportunidad de observar una colonia de albatros de </w:t>
      </w:r>
      <w:proofErr w:type="gramStart"/>
      <w:r w:rsidRPr="00625DCA">
        <w:rPr>
          <w:rFonts w:asciiTheme="minorHAnsi" w:hAnsiTheme="minorHAnsi" w:cstheme="minorHAnsi"/>
          <w:color w:val="000000"/>
        </w:rPr>
        <w:t>Galápagos</w:t>
      </w:r>
      <w:proofErr w:type="gramEnd"/>
      <w:r w:rsidRPr="00625DCA">
        <w:rPr>
          <w:rFonts w:asciiTheme="minorHAnsi" w:hAnsiTheme="minorHAnsi" w:cstheme="minorHAnsi"/>
          <w:color w:val="000000"/>
        </w:rPr>
        <w:t xml:space="preserve"> (de abril a enero), el ave más grande de las islas y una de las más interesantes debido a su poderoso vuelo y elaborado cortejo. Los albatros de </w:t>
      </w:r>
      <w:proofErr w:type="gramStart"/>
      <w:r w:rsidRPr="00625DCA">
        <w:rPr>
          <w:rFonts w:asciiTheme="minorHAnsi" w:hAnsiTheme="minorHAnsi" w:cstheme="minorHAnsi"/>
          <w:color w:val="000000"/>
        </w:rPr>
        <w:t>Galápagos</w:t>
      </w:r>
      <w:proofErr w:type="gramEnd"/>
      <w:r w:rsidRPr="00625DCA">
        <w:rPr>
          <w:rFonts w:asciiTheme="minorHAnsi" w:hAnsiTheme="minorHAnsi" w:cstheme="minorHAnsi"/>
          <w:color w:val="000000"/>
        </w:rPr>
        <w:t xml:space="preserve"> solo anidan en Española, por lo que este es el único lugar donde los verás de cerca.</w:t>
      </w:r>
    </w:p>
    <w:p w14:paraId="7F60D490" w14:textId="77777777" w:rsidR="009F3C48" w:rsidRPr="00625DCA" w:rsidRDefault="00000000">
      <w:pPr>
        <w:spacing w:line="240" w:lineRule="auto"/>
        <w:rPr>
          <w:rFonts w:asciiTheme="minorHAnsi" w:eastAsia="Times New Roman" w:hAnsiTheme="minorHAnsi" w:cstheme="minorHAnsi"/>
          <w:sz w:val="24"/>
          <w:szCs w:val="24"/>
        </w:rPr>
      </w:pPr>
      <w:r w:rsidRPr="00625DCA">
        <w:rPr>
          <w:rFonts w:asciiTheme="minorHAnsi" w:hAnsiTheme="minorHAnsi" w:cstheme="minorHAnsi"/>
          <w:b/>
          <w:color w:val="000000"/>
        </w:rPr>
        <w:t xml:space="preserve">Actividades: Solo se puede hacer panga </w:t>
      </w:r>
      <w:proofErr w:type="spellStart"/>
      <w:r w:rsidRPr="00625DCA">
        <w:rPr>
          <w:rFonts w:asciiTheme="minorHAnsi" w:hAnsiTheme="minorHAnsi" w:cstheme="minorHAnsi"/>
          <w:b/>
          <w:color w:val="000000"/>
        </w:rPr>
        <w:t>ride</w:t>
      </w:r>
      <w:proofErr w:type="spellEnd"/>
      <w:r w:rsidRPr="00625DCA">
        <w:rPr>
          <w:rFonts w:asciiTheme="minorHAnsi" w:hAnsiTheme="minorHAnsi" w:cstheme="minorHAnsi"/>
          <w:b/>
          <w:color w:val="000000"/>
        </w:rPr>
        <w:t>.</w:t>
      </w:r>
    </w:p>
    <w:p w14:paraId="40C79A17" w14:textId="77777777" w:rsidR="009F3C48" w:rsidRPr="00625DCA" w:rsidRDefault="00000000">
      <w:pPr>
        <w:spacing w:line="240" w:lineRule="auto"/>
        <w:jc w:val="both"/>
        <w:rPr>
          <w:rFonts w:asciiTheme="minorHAnsi" w:eastAsia="Times New Roman" w:hAnsiTheme="minorHAnsi" w:cstheme="minorHAnsi"/>
          <w:sz w:val="24"/>
          <w:szCs w:val="24"/>
        </w:rPr>
      </w:pPr>
      <w:r w:rsidRPr="00625DCA">
        <w:rPr>
          <w:rFonts w:asciiTheme="minorHAnsi" w:hAnsiTheme="minorHAnsi" w:cstheme="minorHAnsi"/>
          <w:b/>
          <w:bCs/>
          <w:color w:val="000000"/>
        </w:rPr>
        <w:t>Destacados:</w:t>
      </w:r>
      <w:r w:rsidRPr="00625DCA">
        <w:rPr>
          <w:rFonts w:asciiTheme="minorHAnsi" w:hAnsiTheme="minorHAnsi" w:cstheme="minorHAnsi"/>
          <w:color w:val="000000"/>
        </w:rPr>
        <w:t xml:space="preserve"> Leones marinos, albatros de </w:t>
      </w:r>
      <w:proofErr w:type="gramStart"/>
      <w:r w:rsidRPr="00625DCA">
        <w:rPr>
          <w:rFonts w:asciiTheme="minorHAnsi" w:hAnsiTheme="minorHAnsi" w:cstheme="minorHAnsi"/>
          <w:color w:val="000000"/>
        </w:rPr>
        <w:t>Galápagos</w:t>
      </w:r>
      <w:proofErr w:type="gramEnd"/>
      <w:r w:rsidRPr="00625DCA">
        <w:rPr>
          <w:rFonts w:asciiTheme="minorHAnsi" w:hAnsiTheme="minorHAnsi" w:cstheme="minorHAnsi"/>
          <w:color w:val="000000"/>
        </w:rPr>
        <w:t>, halcones de Galápagos, sinsontes de Española, pinzones de Darwin, iguanas marinas, piqueros de Nazca y patas azules.</w:t>
      </w:r>
    </w:p>
    <w:p w14:paraId="446F2EE9" w14:textId="77777777" w:rsidR="009F3C48" w:rsidRDefault="009F3C48">
      <w:pPr>
        <w:spacing w:after="0" w:line="240" w:lineRule="auto"/>
        <w:rPr>
          <w:rFonts w:ascii="Times New Roman" w:eastAsia="Times New Roman" w:hAnsi="Times New Roman" w:cs="Times New Roman"/>
          <w:sz w:val="24"/>
          <w:szCs w:val="24"/>
        </w:rPr>
      </w:pPr>
    </w:p>
    <w:p w14:paraId="78677037"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b/>
          <w:noProof/>
          <w:color w:val="000000"/>
          <w:sz w:val="20"/>
          <w:szCs w:val="20"/>
        </w:rPr>
        <w:drawing>
          <wp:inline distT="0" distB="0" distL="0" distR="0" wp14:anchorId="5D501957" wp14:editId="64E9136B">
            <wp:extent cx="5731510" cy="2000250"/>
            <wp:effectExtent l="0" t="0" r="0" b="0"/>
            <wp:docPr id="176199786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5"/>
                    <a:srcRect t="30265" b="17207"/>
                    <a:stretch>
                      <a:fillRect/>
                    </a:stretch>
                  </pic:blipFill>
                  <pic:spPr>
                    <a:xfrm>
                      <a:off x="0" y="0"/>
                      <a:ext cx="5731510" cy="2000250"/>
                    </a:xfrm>
                    <a:prstGeom prst="rect">
                      <a:avLst/>
                    </a:prstGeom>
                    <a:ln/>
                  </pic:spPr>
                </pic:pic>
              </a:graphicData>
            </a:graphic>
          </wp:inline>
        </w:drawing>
      </w:r>
    </w:p>
    <w:p w14:paraId="3348EA70" w14:textId="77777777" w:rsidR="009F3C48" w:rsidRDefault="00000000">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bl>
      <w:tblPr>
        <w:tblStyle w:val="af2"/>
        <w:tblW w:w="2822" w:type="dxa"/>
        <w:tblInd w:w="0" w:type="dxa"/>
        <w:tblLayout w:type="fixed"/>
        <w:tblLook w:val="0400" w:firstRow="0" w:lastRow="0" w:firstColumn="0" w:lastColumn="0" w:noHBand="0" w:noVBand="1"/>
      </w:tblPr>
      <w:tblGrid>
        <w:gridCol w:w="1446"/>
        <w:gridCol w:w="1376"/>
      </w:tblGrid>
      <w:tr w:rsidR="009F3C48" w14:paraId="1ECA5A46"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F56994A"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b/>
                <w:color w:val="FFFFFF"/>
                <w:sz w:val="20"/>
                <w:szCs w:val="20"/>
              </w:rPr>
              <w:t>Nivel</w:t>
            </w:r>
          </w:p>
        </w:tc>
        <w:tc>
          <w:tcPr>
            <w:tcW w:w="13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43741E"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color w:val="000000"/>
                <w:sz w:val="20"/>
                <w:szCs w:val="20"/>
              </w:rPr>
              <w:t>3</w:t>
            </w:r>
          </w:p>
        </w:tc>
      </w:tr>
      <w:tr w:rsidR="009F3C48" w14:paraId="603C3604"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3F5EBD2"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b/>
                <w:color w:val="FFFFFF"/>
                <w:sz w:val="20"/>
                <w:szCs w:val="20"/>
              </w:rPr>
              <w:t>Actividades</w:t>
            </w:r>
          </w:p>
        </w:tc>
        <w:tc>
          <w:tcPr>
            <w:tcW w:w="13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64C091"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color w:val="000000"/>
                <w:sz w:val="20"/>
                <w:szCs w:val="20"/>
              </w:rPr>
              <w:t xml:space="preserve">Panga </w:t>
            </w:r>
            <w:proofErr w:type="spellStart"/>
            <w:r w:rsidRPr="00625DCA">
              <w:rPr>
                <w:rFonts w:asciiTheme="majorHAnsi" w:eastAsia="Montserrat" w:hAnsiTheme="majorHAnsi" w:cstheme="majorHAnsi"/>
                <w:color w:val="000000"/>
                <w:sz w:val="20"/>
                <w:szCs w:val="20"/>
              </w:rPr>
              <w:t>Ride</w:t>
            </w:r>
            <w:proofErr w:type="spellEnd"/>
          </w:p>
        </w:tc>
      </w:tr>
    </w:tbl>
    <w:p w14:paraId="40220304" w14:textId="77777777" w:rsidR="009F3C48" w:rsidRPr="00625DCA" w:rsidRDefault="00000000">
      <w:pPr>
        <w:spacing w:before="300" w:after="40" w:line="240" w:lineRule="auto"/>
        <w:rPr>
          <w:rFonts w:asciiTheme="minorHAnsi" w:eastAsia="Times New Roman" w:hAnsiTheme="minorHAnsi" w:cstheme="minorHAnsi"/>
          <w:b/>
          <w:sz w:val="52"/>
          <w:szCs w:val="52"/>
        </w:rPr>
      </w:pPr>
      <w:r w:rsidRPr="00625DCA">
        <w:rPr>
          <w:rFonts w:asciiTheme="minorHAnsi" w:eastAsia="Montserrat" w:hAnsiTheme="minorHAnsi" w:cstheme="minorHAnsi"/>
          <w:smallCaps/>
          <w:color w:val="2F5496"/>
          <w:sz w:val="28"/>
          <w:szCs w:val="28"/>
        </w:rPr>
        <w:t>DÍA 5</w:t>
      </w:r>
    </w:p>
    <w:p w14:paraId="73DA7FA7" w14:textId="77777777" w:rsidR="009F3C48" w:rsidRPr="00625DCA" w:rsidRDefault="00000000">
      <w:pPr>
        <w:spacing w:before="40" w:after="0" w:line="240" w:lineRule="auto"/>
        <w:rPr>
          <w:rFonts w:asciiTheme="minorHAnsi" w:eastAsia="Times New Roman" w:hAnsiTheme="minorHAnsi" w:cstheme="minorHAnsi"/>
          <w:b/>
          <w:sz w:val="40"/>
          <w:szCs w:val="40"/>
        </w:rPr>
      </w:pPr>
      <w:r w:rsidRPr="00625DCA">
        <w:rPr>
          <w:rFonts w:asciiTheme="minorHAnsi" w:eastAsia="Montserrat" w:hAnsiTheme="minorHAnsi" w:cstheme="minorHAnsi"/>
          <w:color w:val="2F5496"/>
          <w:sz w:val="28"/>
          <w:szCs w:val="28"/>
        </w:rPr>
        <w:t>AM: PUNTA CORMORANT / CORONA DEL DIABLO </w:t>
      </w:r>
    </w:p>
    <w:p w14:paraId="20600EC0" w14:textId="77777777" w:rsidR="009F3C48" w:rsidRPr="00625DCA" w:rsidRDefault="00000000">
      <w:pPr>
        <w:spacing w:after="0" w:line="240" w:lineRule="auto"/>
        <w:jc w:val="both"/>
        <w:rPr>
          <w:rFonts w:asciiTheme="minorHAnsi" w:eastAsia="Montserrat" w:hAnsiTheme="minorHAnsi" w:cstheme="minorHAnsi"/>
          <w:color w:val="000000"/>
        </w:rPr>
      </w:pPr>
      <w:r w:rsidRPr="00625DCA">
        <w:rPr>
          <w:rFonts w:asciiTheme="minorHAnsi" w:eastAsia="Montserrat" w:hAnsiTheme="minorHAnsi" w:cstheme="minorHAnsi"/>
          <w:color w:val="000000"/>
        </w:rPr>
        <w:t>Aventúrese en Punta Cormorán, famosa por su gran laguna costera habitada por flamencos americanos, patos de mejillas blancas, zancos cuellinegros y otras aves playeras.</w:t>
      </w:r>
    </w:p>
    <w:p w14:paraId="71CE7B1B" w14:textId="77777777" w:rsidR="00625DCA" w:rsidRPr="00625DCA" w:rsidRDefault="00625DCA">
      <w:pPr>
        <w:spacing w:after="0" w:line="240" w:lineRule="auto"/>
        <w:jc w:val="both"/>
        <w:rPr>
          <w:rFonts w:asciiTheme="minorHAnsi" w:eastAsia="Times New Roman" w:hAnsiTheme="minorHAnsi" w:cstheme="minorHAnsi"/>
          <w:sz w:val="24"/>
          <w:szCs w:val="24"/>
        </w:rPr>
      </w:pPr>
    </w:p>
    <w:p w14:paraId="20229094"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5C9AD087" wp14:editId="3A3EB105">
            <wp:extent cx="5734050" cy="2203120"/>
            <wp:effectExtent l="0" t="0" r="0" b="0"/>
            <wp:docPr id="176199787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t="14035" b="17400"/>
                    <a:stretch>
                      <a:fillRect/>
                    </a:stretch>
                  </pic:blipFill>
                  <pic:spPr>
                    <a:xfrm>
                      <a:off x="0" y="0"/>
                      <a:ext cx="5734050" cy="2203120"/>
                    </a:xfrm>
                    <a:prstGeom prst="rect">
                      <a:avLst/>
                    </a:prstGeom>
                    <a:ln/>
                  </pic:spPr>
                </pic:pic>
              </a:graphicData>
            </a:graphic>
          </wp:inline>
        </w:drawing>
      </w:r>
    </w:p>
    <w:p w14:paraId="69113369" w14:textId="77777777" w:rsidR="009F3C48" w:rsidRDefault="009F3C48">
      <w:pPr>
        <w:spacing w:after="0" w:line="240" w:lineRule="auto"/>
        <w:rPr>
          <w:rFonts w:ascii="Times New Roman" w:eastAsia="Times New Roman" w:hAnsi="Times New Roman" w:cs="Times New Roman"/>
          <w:sz w:val="24"/>
          <w:szCs w:val="24"/>
        </w:rPr>
      </w:pPr>
    </w:p>
    <w:p w14:paraId="53EE4572" w14:textId="77777777" w:rsidR="009F3C48" w:rsidRPr="00625DCA" w:rsidRDefault="00000000">
      <w:pPr>
        <w:spacing w:after="0" w:line="240" w:lineRule="auto"/>
        <w:ind w:left="-5"/>
        <w:jc w:val="both"/>
        <w:rPr>
          <w:rFonts w:asciiTheme="minorHAnsi" w:eastAsia="Times New Roman" w:hAnsiTheme="minorHAnsi" w:cstheme="minorHAnsi"/>
          <w:sz w:val="28"/>
          <w:szCs w:val="28"/>
        </w:rPr>
      </w:pPr>
      <w:r w:rsidRPr="00625DCA">
        <w:rPr>
          <w:rFonts w:asciiTheme="minorHAnsi" w:eastAsia="Montserrat" w:hAnsiTheme="minorHAnsi" w:cstheme="minorHAnsi"/>
          <w:b/>
          <w:color w:val="000000"/>
        </w:rPr>
        <w:t xml:space="preserve">Experiencia de snorkel: </w:t>
      </w:r>
      <w:r w:rsidRPr="00625DCA">
        <w:rPr>
          <w:rFonts w:asciiTheme="minorHAnsi" w:eastAsia="Montserrat" w:hAnsiTheme="minorHAnsi" w:cstheme="minorHAnsi"/>
          <w:color w:val="000000"/>
        </w:rPr>
        <w:t>Prepárese para una estimulante experiencia de snorkel en Corona del diablo. Déjese sorprender por la abundante vida marina, que incluye pargos, peces criollos, peces loro, peces ángel, tiburones de arrecife, tortugas marinas y rayas.</w:t>
      </w:r>
    </w:p>
    <w:p w14:paraId="76EAFB61" w14:textId="77777777" w:rsidR="009F3C48" w:rsidRPr="00625DCA" w:rsidRDefault="00000000">
      <w:pPr>
        <w:spacing w:after="0" w:line="240" w:lineRule="auto"/>
        <w:ind w:left="-5"/>
        <w:jc w:val="both"/>
        <w:rPr>
          <w:rFonts w:asciiTheme="minorHAnsi" w:eastAsia="Times New Roman" w:hAnsiTheme="minorHAnsi" w:cstheme="minorHAnsi"/>
          <w:sz w:val="28"/>
          <w:szCs w:val="28"/>
        </w:rPr>
      </w:pPr>
      <w:r w:rsidRPr="00625DCA">
        <w:rPr>
          <w:rFonts w:asciiTheme="minorHAnsi" w:eastAsia="Montserrat" w:hAnsiTheme="minorHAnsi" w:cstheme="minorHAnsi"/>
          <w:b/>
          <w:color w:val="000000"/>
        </w:rPr>
        <w:lastRenderedPageBreak/>
        <w:t>Puntos destacados:</w:t>
      </w:r>
      <w:r w:rsidRPr="00625DCA">
        <w:rPr>
          <w:rFonts w:asciiTheme="minorHAnsi" w:eastAsia="Montserrat" w:hAnsiTheme="minorHAnsi" w:cstheme="minorHAnsi"/>
          <w:color w:val="000000"/>
        </w:rPr>
        <w:t xml:space="preserve"> Flamenco americano, piquero de patas azules, fragatas, aves tropicales, pardelas de las Galápagos, leones marinos, lugar de desove de tortugas marinas, pinzones, aves playeras, playa de arena coralina.</w:t>
      </w:r>
    </w:p>
    <w:p w14:paraId="2FBAB7B1" w14:textId="77777777" w:rsidR="009F3C48" w:rsidRDefault="009F3C48">
      <w:pPr>
        <w:spacing w:after="0" w:line="240" w:lineRule="auto"/>
        <w:rPr>
          <w:rFonts w:ascii="Times New Roman" w:eastAsia="Times New Roman" w:hAnsi="Times New Roman" w:cs="Times New Roman"/>
          <w:sz w:val="24"/>
          <w:szCs w:val="24"/>
        </w:rPr>
      </w:pPr>
    </w:p>
    <w:tbl>
      <w:tblPr>
        <w:tblStyle w:val="af3"/>
        <w:tblW w:w="5091" w:type="dxa"/>
        <w:tblInd w:w="0" w:type="dxa"/>
        <w:tblLayout w:type="fixed"/>
        <w:tblLook w:val="0400" w:firstRow="0" w:lastRow="0" w:firstColumn="0" w:lastColumn="0" w:noHBand="0" w:noVBand="1"/>
      </w:tblPr>
      <w:tblGrid>
        <w:gridCol w:w="1447"/>
        <w:gridCol w:w="3644"/>
      </w:tblGrid>
      <w:tr w:rsidR="009F3C48" w14:paraId="435965AC"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925DA18"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C8790"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color w:val="000000"/>
                <w:sz w:val="20"/>
                <w:szCs w:val="20"/>
              </w:rPr>
              <w:t>1,6 km / 1 mi</w:t>
            </w:r>
          </w:p>
        </w:tc>
      </w:tr>
      <w:tr w:rsidR="009F3C48" w14:paraId="63369CA4"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79E4077"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1BEBEC"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color w:val="000000"/>
                <w:sz w:val="20"/>
                <w:szCs w:val="20"/>
              </w:rPr>
              <w:t>1</w:t>
            </w:r>
          </w:p>
        </w:tc>
      </w:tr>
      <w:tr w:rsidR="009F3C48" w14:paraId="762F64E4"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1242C99"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FCE70" w14:textId="77777777" w:rsidR="009F3C48" w:rsidRPr="00625DCA" w:rsidRDefault="00000000">
            <w:pPr>
              <w:spacing w:after="0" w:line="240" w:lineRule="auto"/>
              <w:rPr>
                <w:rFonts w:asciiTheme="majorHAnsi" w:eastAsia="Times New Roman" w:hAnsiTheme="majorHAnsi" w:cstheme="majorHAnsi"/>
                <w:sz w:val="24"/>
                <w:szCs w:val="24"/>
              </w:rPr>
            </w:pPr>
            <w:r w:rsidRPr="00625DCA">
              <w:rPr>
                <w:rFonts w:asciiTheme="majorHAnsi" w:eastAsia="Montserrat" w:hAnsiTheme="majorHAnsi" w:cstheme="majorHAnsi"/>
                <w:color w:val="000000"/>
                <w:sz w:val="20"/>
                <w:szCs w:val="20"/>
              </w:rPr>
              <w:t>Desembarque mojado y caminata</w:t>
            </w:r>
          </w:p>
        </w:tc>
      </w:tr>
    </w:tbl>
    <w:p w14:paraId="133E869A" w14:textId="77777777" w:rsidR="009F3C48" w:rsidRDefault="009F3C48">
      <w:pPr>
        <w:spacing w:after="240" w:line="240" w:lineRule="auto"/>
        <w:rPr>
          <w:rFonts w:ascii="Times New Roman" w:eastAsia="Times New Roman" w:hAnsi="Times New Roman" w:cs="Times New Roman"/>
          <w:sz w:val="24"/>
          <w:szCs w:val="24"/>
        </w:rPr>
      </w:pPr>
    </w:p>
    <w:p w14:paraId="60BE7A84" w14:textId="77777777" w:rsidR="009F3C48" w:rsidRPr="00625DCA" w:rsidRDefault="00000000">
      <w:pPr>
        <w:spacing w:before="40" w:after="0" w:line="240" w:lineRule="auto"/>
        <w:rPr>
          <w:rFonts w:asciiTheme="minorHAnsi" w:eastAsia="Times New Roman" w:hAnsiTheme="minorHAnsi" w:cstheme="minorHAnsi"/>
          <w:b/>
          <w:sz w:val="40"/>
          <w:szCs w:val="40"/>
        </w:rPr>
      </w:pPr>
      <w:r w:rsidRPr="00625DCA">
        <w:rPr>
          <w:rFonts w:asciiTheme="minorHAnsi" w:eastAsia="Montserrat" w:hAnsiTheme="minorHAnsi" w:cstheme="minorHAnsi"/>
          <w:color w:val="2F5496"/>
          <w:sz w:val="28"/>
          <w:szCs w:val="28"/>
        </w:rPr>
        <w:t>PM: ALIERI HILL</w:t>
      </w:r>
    </w:p>
    <w:p w14:paraId="066EF91E" w14:textId="77777777" w:rsidR="009F3C48" w:rsidRPr="00625DCA" w:rsidRDefault="00000000">
      <w:pPr>
        <w:spacing w:after="0" w:line="240" w:lineRule="auto"/>
        <w:jc w:val="both"/>
        <w:rPr>
          <w:rFonts w:asciiTheme="minorHAnsi" w:eastAsia="Times New Roman" w:hAnsiTheme="minorHAnsi" w:cstheme="minorHAnsi"/>
          <w:sz w:val="28"/>
          <w:szCs w:val="28"/>
        </w:rPr>
      </w:pPr>
      <w:r w:rsidRPr="00625DCA">
        <w:rPr>
          <w:rFonts w:asciiTheme="minorHAnsi" w:eastAsia="Montserrat" w:hAnsiTheme="minorHAnsi" w:cstheme="minorHAnsi"/>
          <w:color w:val="000000"/>
        </w:rPr>
        <w:t xml:space="preserve">Termine el día en la colina </w:t>
      </w:r>
      <w:proofErr w:type="spellStart"/>
      <w:r w:rsidRPr="00625DCA">
        <w:rPr>
          <w:rFonts w:asciiTheme="minorHAnsi" w:eastAsia="Montserrat" w:hAnsiTheme="minorHAnsi" w:cstheme="minorHAnsi"/>
          <w:color w:val="000000"/>
        </w:rPr>
        <w:t>Alieri</w:t>
      </w:r>
      <w:proofErr w:type="spellEnd"/>
      <w:r w:rsidRPr="00625DCA">
        <w:rPr>
          <w:rFonts w:asciiTheme="minorHAnsi" w:eastAsia="Montserrat" w:hAnsiTheme="minorHAnsi" w:cstheme="minorHAnsi"/>
          <w:color w:val="000000"/>
        </w:rPr>
        <w:t>, un paraíso para los amantes de las plantas que cuenta con especies endémicas únicas e impresionantes vistas de la costa norte. No pierda de vista a los papamoscas, las currucas amarillas y los pinzones de Darwin.</w:t>
      </w:r>
    </w:p>
    <w:p w14:paraId="6A579B3C" w14:textId="77777777" w:rsidR="009F3C48" w:rsidRPr="00625DCA" w:rsidRDefault="009F3C48">
      <w:pPr>
        <w:spacing w:after="0" w:line="240" w:lineRule="auto"/>
        <w:rPr>
          <w:rFonts w:asciiTheme="majorHAnsi" w:eastAsia="Times New Roman" w:hAnsiTheme="majorHAnsi" w:cstheme="majorHAnsi"/>
          <w:sz w:val="24"/>
          <w:szCs w:val="24"/>
        </w:rPr>
      </w:pPr>
    </w:p>
    <w:p w14:paraId="3DEB3480" w14:textId="77777777" w:rsidR="009F3C48" w:rsidRPr="00625DCA" w:rsidRDefault="00000000">
      <w:pPr>
        <w:spacing w:after="0" w:line="240" w:lineRule="auto"/>
        <w:jc w:val="both"/>
        <w:rPr>
          <w:rFonts w:asciiTheme="minorHAnsi" w:eastAsia="Times New Roman" w:hAnsiTheme="minorHAnsi" w:cstheme="minorHAnsi"/>
        </w:rPr>
      </w:pPr>
      <w:r w:rsidRPr="00625DCA">
        <w:rPr>
          <w:rFonts w:asciiTheme="minorHAnsi" w:eastAsia="Montserrat" w:hAnsiTheme="minorHAnsi" w:cstheme="minorHAnsi"/>
          <w:b/>
          <w:color w:val="000000"/>
        </w:rPr>
        <w:t>Puntos destacados:</w:t>
      </w:r>
      <w:r w:rsidRPr="00625DCA">
        <w:rPr>
          <w:rFonts w:asciiTheme="minorHAnsi" w:eastAsia="Montserrat" w:hAnsiTheme="minorHAnsi" w:cstheme="minorHAnsi"/>
          <w:color w:val="000000"/>
        </w:rPr>
        <w:t xml:space="preserve"> Plantas endémicas, zona de transición, pinzones de Darwin.</w:t>
      </w:r>
    </w:p>
    <w:p w14:paraId="0349D4F7" w14:textId="77777777" w:rsidR="009F3C48" w:rsidRDefault="009F3C48">
      <w:pPr>
        <w:spacing w:after="0" w:line="240" w:lineRule="auto"/>
        <w:rPr>
          <w:rFonts w:ascii="Times New Roman" w:eastAsia="Times New Roman" w:hAnsi="Times New Roman" w:cs="Times New Roman"/>
          <w:sz w:val="24"/>
          <w:szCs w:val="24"/>
        </w:rPr>
      </w:pPr>
    </w:p>
    <w:tbl>
      <w:tblPr>
        <w:tblStyle w:val="af4"/>
        <w:tblW w:w="5265" w:type="dxa"/>
        <w:tblInd w:w="0" w:type="dxa"/>
        <w:tblLayout w:type="fixed"/>
        <w:tblLook w:val="0400" w:firstRow="0" w:lastRow="0" w:firstColumn="0" w:lastColumn="0" w:noHBand="0" w:noVBand="1"/>
      </w:tblPr>
      <w:tblGrid>
        <w:gridCol w:w="1622"/>
        <w:gridCol w:w="3643"/>
      </w:tblGrid>
      <w:tr w:rsidR="009F3C48" w14:paraId="01F6290B"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27BBFA1"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34A4D"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 / A / C</w:t>
            </w:r>
          </w:p>
        </w:tc>
      </w:tr>
      <w:tr w:rsidR="009F3C48" w14:paraId="1E7EE1CE"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B913FE5"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4D172C"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1 km / 0,6 mi</w:t>
            </w:r>
          </w:p>
        </w:tc>
      </w:tr>
      <w:tr w:rsidR="009F3C48" w14:paraId="3E533663"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4A96831"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ED6CC"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3</w:t>
            </w:r>
          </w:p>
        </w:tc>
      </w:tr>
      <w:tr w:rsidR="009F3C48" w14:paraId="0F9E50E6"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95A4B8F"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116D63"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Desembarque mojado y caminata</w:t>
            </w:r>
          </w:p>
        </w:tc>
      </w:tr>
    </w:tbl>
    <w:p w14:paraId="47924A8A" w14:textId="77777777" w:rsidR="009F3C48" w:rsidRPr="00625DCA" w:rsidRDefault="00000000" w:rsidP="00625DCA">
      <w:pPr>
        <w:spacing w:before="300" w:after="40" w:line="276" w:lineRule="auto"/>
        <w:rPr>
          <w:rFonts w:asciiTheme="minorHAnsi" w:eastAsia="Times New Roman" w:hAnsiTheme="minorHAnsi" w:cstheme="minorHAnsi"/>
          <w:b/>
          <w:sz w:val="52"/>
          <w:szCs w:val="52"/>
        </w:rPr>
      </w:pPr>
      <w:r w:rsidRPr="00625DCA">
        <w:rPr>
          <w:rFonts w:asciiTheme="minorHAnsi" w:eastAsia="Montserrat" w:hAnsiTheme="minorHAnsi" w:cstheme="minorHAnsi"/>
          <w:smallCaps/>
          <w:color w:val="2F5496"/>
          <w:sz w:val="28"/>
          <w:szCs w:val="28"/>
        </w:rPr>
        <w:t>DAY 6</w:t>
      </w:r>
    </w:p>
    <w:p w14:paraId="524278CF" w14:textId="77777777" w:rsidR="009F3C48" w:rsidRPr="00625DCA" w:rsidRDefault="00000000" w:rsidP="00625DCA">
      <w:pPr>
        <w:spacing w:before="40" w:after="0" w:line="276" w:lineRule="auto"/>
        <w:rPr>
          <w:rFonts w:asciiTheme="minorHAnsi" w:eastAsia="Times New Roman" w:hAnsiTheme="minorHAnsi" w:cstheme="minorHAnsi"/>
          <w:b/>
          <w:sz w:val="40"/>
          <w:szCs w:val="40"/>
        </w:rPr>
      </w:pPr>
      <w:r w:rsidRPr="00625DCA">
        <w:rPr>
          <w:rFonts w:asciiTheme="minorHAnsi" w:eastAsia="Montserrat" w:hAnsiTheme="minorHAnsi" w:cstheme="minorHAnsi"/>
          <w:color w:val="2F5496"/>
          <w:sz w:val="28"/>
          <w:szCs w:val="28"/>
        </w:rPr>
        <w:t>AM: PARTE ALTA</w:t>
      </w:r>
    </w:p>
    <w:p w14:paraId="5B216D85" w14:textId="77777777" w:rsidR="009F3C48" w:rsidRPr="00625DCA" w:rsidRDefault="00000000" w:rsidP="00625DCA">
      <w:pPr>
        <w:spacing w:after="0" w:line="276" w:lineRule="auto"/>
        <w:jc w:val="both"/>
        <w:rPr>
          <w:rFonts w:asciiTheme="minorHAnsi" w:eastAsia="Times New Roman" w:hAnsiTheme="minorHAnsi" w:cstheme="minorHAnsi"/>
        </w:rPr>
      </w:pPr>
      <w:r w:rsidRPr="00625DCA">
        <w:rPr>
          <w:rFonts w:asciiTheme="minorHAnsi" w:eastAsia="Montserrat" w:hAnsiTheme="minorHAnsi" w:cstheme="minorHAnsi"/>
          <w:color w:val="000000"/>
        </w:rPr>
        <w:t xml:space="preserve">Viaje a los exuberantes bosques de las tierras altas, hogar de tortugas gigantes de </w:t>
      </w:r>
      <w:proofErr w:type="gramStart"/>
      <w:r w:rsidRPr="00625DCA">
        <w:rPr>
          <w:rFonts w:asciiTheme="minorHAnsi" w:eastAsia="Montserrat" w:hAnsiTheme="minorHAnsi" w:cstheme="minorHAnsi"/>
          <w:color w:val="000000"/>
        </w:rPr>
        <w:t>Galápagos</w:t>
      </w:r>
      <w:proofErr w:type="gramEnd"/>
      <w:r w:rsidRPr="00625DCA">
        <w:rPr>
          <w:rFonts w:asciiTheme="minorHAnsi" w:eastAsia="Montserrat" w:hAnsiTheme="minorHAnsi" w:cstheme="minorHAnsi"/>
          <w:color w:val="000000"/>
        </w:rPr>
        <w:t xml:space="preserve"> que pastan y descansan despreocupadamente en estanques de agua dulce. Observe especies raras de aves, como pinzones, papamoscas y aves acuáticas. Visite un túnel de lava y aprenda sobre su formación a partir de antiguas erupciones volcánicas. Tras esta visita, será trasladado al aeropuerto para tomar su vuelo de regreso al Ecuador continental.</w:t>
      </w:r>
    </w:p>
    <w:p w14:paraId="2C737CBB" w14:textId="77777777" w:rsidR="009F3C48" w:rsidRDefault="00000000">
      <w:pPr>
        <w:spacing w:after="0" w:line="240" w:lineRule="auto"/>
        <w:jc w:val="both"/>
        <w:rPr>
          <w:rFonts w:ascii="Times New Roman" w:eastAsia="Times New Roman" w:hAnsi="Times New Roman" w:cs="Times New Roman"/>
          <w:sz w:val="24"/>
          <w:szCs w:val="24"/>
        </w:rPr>
      </w:pPr>
      <w:r>
        <w:rPr>
          <w:rFonts w:ascii="Montserrat" w:eastAsia="Montserrat" w:hAnsi="Montserrat" w:cs="Montserrat"/>
          <w:noProof/>
          <w:color w:val="000000"/>
          <w:sz w:val="20"/>
          <w:szCs w:val="20"/>
        </w:rPr>
        <w:drawing>
          <wp:inline distT="0" distB="0" distL="0" distR="0" wp14:anchorId="1219EED3" wp14:editId="07EBDE9C">
            <wp:extent cx="5731510" cy="1913890"/>
            <wp:effectExtent l="0" t="0" r="0" b="0"/>
            <wp:docPr id="17619978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5731510" cy="1913890"/>
                    </a:xfrm>
                    <a:prstGeom prst="rect">
                      <a:avLst/>
                    </a:prstGeom>
                    <a:ln/>
                  </pic:spPr>
                </pic:pic>
              </a:graphicData>
            </a:graphic>
          </wp:inline>
        </w:drawing>
      </w:r>
    </w:p>
    <w:p w14:paraId="6584DD9C" w14:textId="77777777" w:rsidR="009F3C48" w:rsidRDefault="009F3C48">
      <w:pPr>
        <w:spacing w:after="0" w:line="240" w:lineRule="auto"/>
        <w:rPr>
          <w:rFonts w:ascii="Times New Roman" w:eastAsia="Times New Roman" w:hAnsi="Times New Roman" w:cs="Times New Roman"/>
          <w:sz w:val="24"/>
          <w:szCs w:val="24"/>
        </w:rPr>
      </w:pPr>
    </w:p>
    <w:p w14:paraId="3536950C" w14:textId="77777777" w:rsidR="009F3C48" w:rsidRDefault="00000000">
      <w:pPr>
        <w:spacing w:after="0" w:line="240" w:lineRule="auto"/>
        <w:jc w:val="both"/>
        <w:rPr>
          <w:rFonts w:asciiTheme="minorHAnsi" w:eastAsia="Montserrat" w:hAnsiTheme="minorHAnsi" w:cstheme="minorHAnsi"/>
          <w:color w:val="000000"/>
        </w:rPr>
      </w:pPr>
      <w:r w:rsidRPr="00625DCA">
        <w:rPr>
          <w:rFonts w:asciiTheme="minorHAnsi" w:eastAsia="Montserrat" w:hAnsiTheme="minorHAnsi" w:cstheme="minorHAnsi"/>
          <w:color w:val="000000"/>
        </w:rPr>
        <w:lastRenderedPageBreak/>
        <w:t xml:space="preserve">Después de su visita a la Parte Alta, será trasladado al aeropuerto para su vuelo de regreso al Ecuador continental, concluyendo su inolvidable viaje a </w:t>
      </w:r>
      <w:proofErr w:type="gramStart"/>
      <w:r w:rsidRPr="00625DCA">
        <w:rPr>
          <w:rFonts w:asciiTheme="minorHAnsi" w:eastAsia="Montserrat" w:hAnsiTheme="minorHAnsi" w:cstheme="minorHAnsi"/>
          <w:color w:val="000000"/>
        </w:rPr>
        <w:t>Galápagos</w:t>
      </w:r>
      <w:proofErr w:type="gramEnd"/>
      <w:r w:rsidRPr="00625DCA">
        <w:rPr>
          <w:rFonts w:asciiTheme="minorHAnsi" w:eastAsia="Montserrat" w:hAnsiTheme="minorHAnsi" w:cstheme="minorHAnsi"/>
          <w:color w:val="000000"/>
        </w:rPr>
        <w:t>.</w:t>
      </w:r>
    </w:p>
    <w:p w14:paraId="6D2873E2" w14:textId="77777777" w:rsidR="00625DCA" w:rsidRPr="00625DCA" w:rsidRDefault="00625DCA">
      <w:pPr>
        <w:spacing w:after="0" w:line="240" w:lineRule="auto"/>
        <w:jc w:val="both"/>
        <w:rPr>
          <w:rFonts w:asciiTheme="minorHAnsi" w:eastAsia="Times New Roman" w:hAnsiTheme="minorHAnsi" w:cstheme="minorHAnsi"/>
          <w:sz w:val="28"/>
          <w:szCs w:val="28"/>
        </w:rPr>
      </w:pPr>
    </w:p>
    <w:p w14:paraId="0A00AC01" w14:textId="77777777" w:rsidR="009F3C48" w:rsidRPr="00625DCA" w:rsidRDefault="00000000">
      <w:pPr>
        <w:spacing w:after="0" w:line="240" w:lineRule="auto"/>
        <w:jc w:val="both"/>
        <w:rPr>
          <w:rFonts w:asciiTheme="minorHAnsi" w:eastAsia="Times New Roman" w:hAnsiTheme="minorHAnsi" w:cstheme="minorHAnsi"/>
          <w:sz w:val="28"/>
          <w:szCs w:val="28"/>
        </w:rPr>
      </w:pPr>
      <w:r w:rsidRPr="00625DCA">
        <w:rPr>
          <w:rFonts w:asciiTheme="minorHAnsi" w:eastAsia="Montserrat" w:hAnsiTheme="minorHAnsi" w:cstheme="minorHAnsi"/>
          <w:b/>
          <w:color w:val="000000"/>
        </w:rPr>
        <w:t>Puntos destacados:</w:t>
      </w:r>
      <w:r w:rsidRPr="00625DCA">
        <w:rPr>
          <w:rFonts w:asciiTheme="minorHAnsi" w:eastAsia="Montserrat" w:hAnsiTheme="minorHAnsi" w:cstheme="minorHAnsi"/>
          <w:color w:val="000000"/>
        </w:rPr>
        <w:t xml:space="preserve"> Tortugas gigantes, pinzones de Darwin, lechuzas comunes, patos coliblancos, papamoscas de </w:t>
      </w:r>
      <w:proofErr w:type="gramStart"/>
      <w:r w:rsidRPr="00625DCA">
        <w:rPr>
          <w:rFonts w:asciiTheme="minorHAnsi" w:eastAsia="Montserrat" w:hAnsiTheme="minorHAnsi" w:cstheme="minorHAnsi"/>
          <w:color w:val="000000"/>
        </w:rPr>
        <w:t>Galápagos</w:t>
      </w:r>
      <w:proofErr w:type="gramEnd"/>
      <w:r w:rsidRPr="00625DCA">
        <w:rPr>
          <w:rFonts w:asciiTheme="minorHAnsi" w:eastAsia="Montserrat" w:hAnsiTheme="minorHAnsi" w:cstheme="minorHAnsi"/>
          <w:color w:val="000000"/>
        </w:rPr>
        <w:t>, túneles de lava.</w:t>
      </w:r>
    </w:p>
    <w:p w14:paraId="56D35025" w14:textId="77777777" w:rsidR="009F3C48" w:rsidRDefault="009F3C48">
      <w:pPr>
        <w:spacing w:after="0" w:line="240" w:lineRule="auto"/>
        <w:rPr>
          <w:rFonts w:ascii="Times New Roman" w:eastAsia="Times New Roman" w:hAnsi="Times New Roman" w:cs="Times New Roman"/>
          <w:sz w:val="24"/>
          <w:szCs w:val="24"/>
        </w:rPr>
      </w:pPr>
    </w:p>
    <w:tbl>
      <w:tblPr>
        <w:tblStyle w:val="af5"/>
        <w:tblW w:w="4951" w:type="dxa"/>
        <w:tblInd w:w="0" w:type="dxa"/>
        <w:tblLayout w:type="fixed"/>
        <w:tblLook w:val="0400" w:firstRow="0" w:lastRow="0" w:firstColumn="0" w:lastColumn="0" w:noHBand="0" w:noVBand="1"/>
      </w:tblPr>
      <w:tblGrid>
        <w:gridCol w:w="1622"/>
        <w:gridCol w:w="3329"/>
      </w:tblGrid>
      <w:tr w:rsidR="009F3C48" w14:paraId="7CEB1163"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3B6749C"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Alimentación</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A43DFF"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 </w:t>
            </w:r>
          </w:p>
        </w:tc>
      </w:tr>
      <w:tr w:rsidR="009F3C48" w14:paraId="3EC1EE60"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106F42E"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D2743B"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1-1,5 km / 0,6-0,9 mi</w:t>
            </w:r>
          </w:p>
        </w:tc>
      </w:tr>
      <w:tr w:rsidR="009F3C48" w14:paraId="602409E4"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E2A4C7"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D84036"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1</w:t>
            </w:r>
          </w:p>
        </w:tc>
      </w:tr>
      <w:tr w:rsidR="009F3C48" w14:paraId="7301A81E"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19C6B76"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37378" w14:textId="77777777" w:rsidR="009F3C48" w:rsidRPr="00625DCA" w:rsidRDefault="00000000">
            <w:pPr>
              <w:spacing w:after="0" w:line="240" w:lineRule="auto"/>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Desembarque seco y caminata</w:t>
            </w:r>
          </w:p>
        </w:tc>
      </w:tr>
    </w:tbl>
    <w:p w14:paraId="219B8BD3" w14:textId="77777777" w:rsidR="009F3C48" w:rsidRDefault="009F3C48">
      <w:pPr>
        <w:spacing w:after="0" w:line="240" w:lineRule="auto"/>
        <w:rPr>
          <w:rFonts w:ascii="Times New Roman" w:eastAsia="Times New Roman" w:hAnsi="Times New Roman" w:cs="Times New Roman"/>
          <w:sz w:val="24"/>
          <w:szCs w:val="24"/>
        </w:rPr>
      </w:pPr>
    </w:p>
    <w:p w14:paraId="674FDA1E" w14:textId="77777777" w:rsidR="009F3C48" w:rsidRPr="00625DCA" w:rsidRDefault="00000000">
      <w:pPr>
        <w:spacing w:before="240" w:after="0" w:line="240" w:lineRule="auto"/>
        <w:rPr>
          <w:rFonts w:asciiTheme="minorHAnsi" w:eastAsia="Times New Roman" w:hAnsiTheme="minorHAnsi" w:cstheme="minorHAnsi"/>
          <w:b/>
          <w:sz w:val="48"/>
          <w:szCs w:val="48"/>
        </w:rPr>
      </w:pPr>
      <w:r w:rsidRPr="00625DCA">
        <w:rPr>
          <w:rFonts w:asciiTheme="minorHAnsi" w:eastAsia="Montserrat" w:hAnsiTheme="minorHAnsi" w:cstheme="minorHAnsi"/>
          <w:smallCaps/>
          <w:color w:val="2F5496"/>
          <w:sz w:val="28"/>
          <w:szCs w:val="28"/>
        </w:rPr>
        <w:t>GLOSARIO</w:t>
      </w:r>
    </w:p>
    <w:tbl>
      <w:tblPr>
        <w:tblStyle w:val="af6"/>
        <w:tblW w:w="5236" w:type="dxa"/>
        <w:tblInd w:w="0" w:type="dxa"/>
        <w:tblLayout w:type="fixed"/>
        <w:tblLook w:val="0400" w:firstRow="0" w:lastRow="0" w:firstColumn="0" w:lastColumn="0" w:noHBand="0" w:noVBand="1"/>
      </w:tblPr>
      <w:tblGrid>
        <w:gridCol w:w="2724"/>
        <w:gridCol w:w="1264"/>
        <w:gridCol w:w="1248"/>
      </w:tblGrid>
      <w:tr w:rsidR="009F3C48" w:rsidRPr="00625DCA" w14:paraId="7DAA25C9" w14:textId="77777777">
        <w:trPr>
          <w:trHeight w:val="248"/>
        </w:trPr>
        <w:tc>
          <w:tcPr>
            <w:tcW w:w="2725" w:type="dxa"/>
            <w:vMerge w:val="restart"/>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7D6FA123" w14:textId="77777777" w:rsidR="009F3C48" w:rsidRPr="00625DCA" w:rsidRDefault="00000000">
            <w:pPr>
              <w:spacing w:after="0" w:line="240" w:lineRule="auto"/>
              <w:jc w:val="center"/>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Alimentación</w:t>
            </w: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3E85BFAA"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Desayuno</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16B1A7"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w:t>
            </w:r>
          </w:p>
        </w:tc>
      </w:tr>
      <w:tr w:rsidR="009F3C48" w:rsidRPr="00625DCA" w14:paraId="156286B8" w14:textId="77777777">
        <w:trPr>
          <w:trHeight w:val="149"/>
        </w:trPr>
        <w:tc>
          <w:tcPr>
            <w:tcW w:w="2725"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03789339" w14:textId="77777777" w:rsidR="009F3C48" w:rsidRPr="00625DCA" w:rsidRDefault="009F3C48">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43B4A748"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Almuerzo</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824A21"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A</w:t>
            </w:r>
          </w:p>
        </w:tc>
      </w:tr>
      <w:tr w:rsidR="009F3C48" w:rsidRPr="00625DCA" w14:paraId="4A603E1B" w14:textId="77777777">
        <w:trPr>
          <w:trHeight w:val="149"/>
        </w:trPr>
        <w:tc>
          <w:tcPr>
            <w:tcW w:w="2725"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7FD6F331" w14:textId="77777777" w:rsidR="009F3C48" w:rsidRPr="00625DCA" w:rsidRDefault="009F3C48">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743CA166"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Cena</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8B6F8"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w:t>
            </w:r>
          </w:p>
        </w:tc>
      </w:tr>
      <w:tr w:rsidR="009F3C48" w:rsidRPr="00625DCA" w14:paraId="60137E8F" w14:textId="77777777">
        <w:trPr>
          <w:trHeight w:val="248"/>
        </w:trPr>
        <w:tc>
          <w:tcPr>
            <w:tcW w:w="2725" w:type="dxa"/>
            <w:vMerge w:val="restar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693B6EDE" w14:textId="77777777" w:rsidR="009F3C48" w:rsidRPr="00625DCA" w:rsidRDefault="00000000">
            <w:pPr>
              <w:spacing w:after="0" w:line="240" w:lineRule="auto"/>
              <w:jc w:val="center"/>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Esfuerzo en la caminata</w:t>
            </w: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192B6B"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Nivel 1</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A36982"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Fácil</w:t>
            </w:r>
          </w:p>
        </w:tc>
      </w:tr>
      <w:tr w:rsidR="009F3C48" w:rsidRPr="00625DCA" w14:paraId="56AA47B7" w14:textId="77777777">
        <w:trPr>
          <w:trHeight w:val="149"/>
        </w:trPr>
        <w:tc>
          <w:tcPr>
            <w:tcW w:w="2725"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66EB2816" w14:textId="77777777" w:rsidR="009F3C48" w:rsidRPr="00625DCA" w:rsidRDefault="009F3C48">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66DC2A9"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Nivel 2</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1B21A"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Moderado</w:t>
            </w:r>
          </w:p>
        </w:tc>
      </w:tr>
      <w:tr w:rsidR="009F3C48" w:rsidRPr="00625DCA" w14:paraId="7DF7BCFB" w14:textId="77777777">
        <w:trPr>
          <w:trHeight w:val="149"/>
        </w:trPr>
        <w:tc>
          <w:tcPr>
            <w:tcW w:w="2725"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D8E2121" w14:textId="77777777" w:rsidR="009F3C48" w:rsidRPr="00625DCA" w:rsidRDefault="009F3C48">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99CD2D"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b/>
                <w:color w:val="FFFFFF"/>
                <w:sz w:val="20"/>
                <w:szCs w:val="20"/>
              </w:rPr>
              <w:t>Nivel 3</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60F730" w14:textId="77777777" w:rsidR="009F3C48" w:rsidRPr="00625DCA" w:rsidRDefault="00000000">
            <w:pPr>
              <w:spacing w:after="0" w:line="240" w:lineRule="auto"/>
              <w:jc w:val="both"/>
              <w:rPr>
                <w:rFonts w:asciiTheme="minorHAnsi" w:eastAsia="Times New Roman" w:hAnsiTheme="minorHAnsi" w:cstheme="minorHAnsi"/>
                <w:sz w:val="24"/>
                <w:szCs w:val="24"/>
              </w:rPr>
            </w:pPr>
            <w:r w:rsidRPr="00625DCA">
              <w:rPr>
                <w:rFonts w:asciiTheme="minorHAnsi" w:eastAsia="Montserrat" w:hAnsiTheme="minorHAnsi" w:cstheme="minorHAnsi"/>
                <w:color w:val="000000"/>
                <w:sz w:val="20"/>
                <w:szCs w:val="20"/>
              </w:rPr>
              <w:t>Difícil</w:t>
            </w:r>
          </w:p>
        </w:tc>
      </w:tr>
    </w:tbl>
    <w:p w14:paraId="2419F381" w14:textId="77777777" w:rsidR="009F3C48" w:rsidRDefault="009F3C48"/>
    <w:sectPr w:rsidR="009F3C48">
      <w:headerReference w:type="even" r:id="rId18"/>
      <w:headerReference w:type="default" r:id="rId19"/>
      <w:footerReference w:type="even" r:id="rId20"/>
      <w:footerReference w:type="default" r:id="rId21"/>
      <w:headerReference w:type="first" r:id="rId22"/>
      <w:footerReference w:type="first" r:id="rId23"/>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E311CD" w14:textId="77777777" w:rsidR="00C364B1" w:rsidRDefault="00C364B1">
      <w:pPr>
        <w:spacing w:after="0" w:line="240" w:lineRule="auto"/>
      </w:pPr>
      <w:r>
        <w:separator/>
      </w:r>
    </w:p>
  </w:endnote>
  <w:endnote w:type="continuationSeparator" w:id="0">
    <w:p w14:paraId="34CC8AF0" w14:textId="77777777" w:rsidR="00C364B1" w:rsidRDefault="00C364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embedRegular r:id="rId1" w:fontKey="{9D6A2045-A8F5-47C1-B6B1-6F00D0302789}"/>
    <w:embedBold r:id="rId2" w:fontKey="{6791772C-870A-4552-92E0-7A80893FC07E}"/>
    <w:embedBoldItalic r:id="rId3" w:fontKey="{47E71BC3-266D-4C18-9AC8-E507FA14B2E9}"/>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4" w:fontKey="{D269F09E-AAD4-452E-909E-04BA46754892}"/>
    <w:embedItalic r:id="rId5" w:fontKey="{3D9DE1B7-3F31-497B-B137-04A8B64630C6}"/>
  </w:font>
  <w:font w:name="Calibri Light">
    <w:panose1 w:val="020F0302020204030204"/>
    <w:charset w:val="00"/>
    <w:family w:val="swiss"/>
    <w:pitch w:val="variable"/>
    <w:sig w:usb0="E4002EFF" w:usb1="C000247B" w:usb2="00000009" w:usb3="00000000" w:csb0="000001FF" w:csb1="00000000"/>
    <w:embedRegular r:id="rId6" w:fontKey="{E0B9254C-08E3-4246-A953-11B2DD1B4230}"/>
    <w:embedBold r:id="rId7" w:fontKey="{DDE94541-159A-49E6-84F8-565725651DFD}"/>
  </w:font>
  <w:font w:name="Arial">
    <w:panose1 w:val="020B0604020202020204"/>
    <w:charset w:val="00"/>
    <w:family w:val="swiss"/>
    <w:pitch w:val="variable"/>
    <w:sig w:usb0="E0002EFF" w:usb1="C000785B" w:usb2="00000009" w:usb3="00000000" w:csb0="000001FF" w:csb1="00000000"/>
  </w:font>
  <w:font w:name="Montserrat">
    <w:panose1 w:val="00000000000000000000"/>
    <w:charset w:val="00"/>
    <w:family w:val="auto"/>
    <w:pitch w:val="variable"/>
    <w:sig w:usb0="A00002FF" w:usb1="4000207B" w:usb2="00000000" w:usb3="00000000" w:csb0="00000197" w:csb1="00000000"/>
    <w:embedRegular r:id="rId8" w:fontKey="{C3D029F4-41D6-4000-B350-30ECC0A72E2D}"/>
    <w:embedBold r:id="rId9" w:fontKey="{4E8D091B-2C79-4C57-98BF-5FA33E5DFD76}"/>
    <w:embedBoldItalic r:id="rId10" w:fontKey="{4F9CE280-3AC8-445A-8950-27B4594042C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9D3EE" w14:textId="77777777" w:rsidR="009F3C48" w:rsidRDefault="009F3C48">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27F7C" w14:textId="77777777" w:rsidR="009F3C48"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alyaonboard</w:t>
    </w:r>
    <w:r>
      <w:rPr>
        <w:color w:val="FFFFFF"/>
        <w:sz w:val="24"/>
        <w:szCs w:val="24"/>
      </w:rPr>
      <w:t>.com</w:t>
    </w:r>
    <w:r>
      <w:rPr>
        <w:noProof/>
      </w:rPr>
      <w:drawing>
        <wp:anchor distT="0" distB="0" distL="0" distR="0" simplePos="0" relativeHeight="251659264" behindDoc="1" locked="0" layoutInCell="1" hidden="0" allowOverlap="1" wp14:anchorId="1EE0C06E" wp14:editId="2F430312">
          <wp:simplePos x="0" y="0"/>
          <wp:positionH relativeFrom="column">
            <wp:posOffset>-914398</wp:posOffset>
          </wp:positionH>
          <wp:positionV relativeFrom="paragraph">
            <wp:posOffset>-276858</wp:posOffset>
          </wp:positionV>
          <wp:extent cx="7560000" cy="773924"/>
          <wp:effectExtent l="0" t="0" r="0" b="0"/>
          <wp:wrapNone/>
          <wp:docPr id="176199787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51DBE7" w14:textId="77777777" w:rsidR="009F3C48" w:rsidRDefault="009F3C48">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D13312" w14:textId="77777777" w:rsidR="00C364B1" w:rsidRDefault="00C364B1">
      <w:pPr>
        <w:spacing w:after="0" w:line="240" w:lineRule="auto"/>
      </w:pPr>
      <w:r>
        <w:separator/>
      </w:r>
    </w:p>
  </w:footnote>
  <w:footnote w:type="continuationSeparator" w:id="0">
    <w:p w14:paraId="6AA2A23D" w14:textId="77777777" w:rsidR="00C364B1" w:rsidRDefault="00C364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3AE24" w14:textId="77777777" w:rsidR="009F3C48" w:rsidRDefault="009F3C48">
    <w:pPr>
      <w:pBdr>
        <w:top w:val="nil"/>
        <w:left w:val="nil"/>
        <w:bottom w:val="nil"/>
        <w:right w:val="nil"/>
        <w:between w:val="nil"/>
      </w:pBdr>
      <w:tabs>
        <w:tab w:val="center" w:pos="4252"/>
        <w:tab w:val="right" w:pos="8504"/>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9325B0" w14:textId="77777777" w:rsidR="009F3C48"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8240" behindDoc="1" locked="0" layoutInCell="1" hidden="0" allowOverlap="1" wp14:anchorId="57C5C73D" wp14:editId="597955E3">
          <wp:simplePos x="0" y="0"/>
          <wp:positionH relativeFrom="column">
            <wp:posOffset>-914398</wp:posOffset>
          </wp:positionH>
          <wp:positionV relativeFrom="paragraph">
            <wp:posOffset>-443236</wp:posOffset>
          </wp:positionV>
          <wp:extent cx="7560000" cy="1826577"/>
          <wp:effectExtent l="0" t="0" r="0" b="0"/>
          <wp:wrapNone/>
          <wp:docPr id="176199787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1826577"/>
                  </a:xfrm>
                  <a:prstGeom prst="rect">
                    <a:avLst/>
                  </a:prstGeom>
                  <a:ln/>
                </pic:spPr>
              </pic:pic>
            </a:graphicData>
          </a:graphic>
        </wp:anchor>
      </w:drawing>
    </w:r>
  </w:p>
  <w:p w14:paraId="0B19AC47" w14:textId="77777777" w:rsidR="009F3C48" w:rsidRDefault="009F3C48">
    <w:pPr>
      <w:pBdr>
        <w:top w:val="nil"/>
        <w:left w:val="nil"/>
        <w:bottom w:val="nil"/>
        <w:right w:val="nil"/>
        <w:between w:val="nil"/>
      </w:pBdr>
      <w:tabs>
        <w:tab w:val="center" w:pos="4252"/>
        <w:tab w:val="right" w:pos="8504"/>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E02CE" w14:textId="77777777" w:rsidR="009F3C48" w:rsidRDefault="009F3C48">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3C48"/>
    <w:rsid w:val="0004545B"/>
    <w:rsid w:val="00625DCA"/>
    <w:rsid w:val="009F3C48"/>
    <w:rsid w:val="00C364B1"/>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C89B2B"/>
  <w15:docId w15:val="{937F3773-F073-48A0-B4B1-DAC51EED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5C4F6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link w:val="Ttulo2Car"/>
    <w:uiPriority w:val="9"/>
    <w:semiHidden/>
    <w:unhideWhenUsed/>
    <w:qFormat/>
    <w:rsid w:val="005C4F6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2F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92F40"/>
  </w:style>
  <w:style w:type="character" w:customStyle="1" w:styleId="Ttulo1Car">
    <w:name w:val="Título 1 Car"/>
    <w:basedOn w:val="Fuentedeprrafopredeter"/>
    <w:link w:val="Ttulo1"/>
    <w:uiPriority w:val="9"/>
    <w:rsid w:val="005C4F65"/>
    <w:rPr>
      <w:rFonts w:ascii="Times New Roman" w:eastAsia="Times New Roman" w:hAnsi="Times New Roman" w:cs="Times New Roman"/>
      <w:b/>
      <w:bCs/>
      <w:kern w:val="36"/>
      <w:sz w:val="48"/>
      <w:szCs w:val="48"/>
      <w:lang w:val="es-MX" w:eastAsia="es-MX"/>
    </w:rPr>
  </w:style>
  <w:style w:type="character" w:customStyle="1" w:styleId="Ttulo2Car">
    <w:name w:val="Título 2 Car"/>
    <w:basedOn w:val="Fuentedeprrafopredeter"/>
    <w:link w:val="Ttulo2"/>
    <w:uiPriority w:val="9"/>
    <w:rsid w:val="005C4F65"/>
    <w:rPr>
      <w:rFonts w:ascii="Times New Roman" w:eastAsia="Times New Roman" w:hAnsi="Times New Roman" w:cs="Times New Roman"/>
      <w:b/>
      <w:bCs/>
      <w:sz w:val="36"/>
      <w:szCs w:val="36"/>
      <w:lang w:val="es-MX" w:eastAsia="es-MX"/>
    </w:rPr>
  </w:style>
  <w:style w:type="paragraph" w:styleId="NormalWeb">
    <w:name w:val="Normal (Web)"/>
    <w:basedOn w:val="Normal"/>
    <w:uiPriority w:val="99"/>
    <w:semiHidden/>
    <w:unhideWhenUsed/>
    <w:rsid w:val="005C4F6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15" w:type="dxa"/>
        <w:left w:w="15" w:type="dxa"/>
        <w:bottom w:w="15" w:type="dxa"/>
        <w:right w:w="15" w:type="dxa"/>
      </w:tblCellMar>
    </w:tblPr>
  </w:style>
  <w:style w:type="table" w:customStyle="1" w:styleId="a0">
    <w:basedOn w:val="TableNormal0"/>
    <w:tblPr>
      <w:tblStyleRowBandSize w:val="1"/>
      <w:tblStyleColBandSize w:val="1"/>
      <w:tblCellMar>
        <w:top w:w="15" w:type="dxa"/>
        <w:left w:w="15" w:type="dxa"/>
        <w:bottom w:w="15" w:type="dxa"/>
        <w:right w:w="15" w:type="dxa"/>
      </w:tblCellMar>
    </w:tblPr>
  </w:style>
  <w:style w:type="table" w:customStyle="1" w:styleId="a1">
    <w:basedOn w:val="TableNormal0"/>
    <w:tblPr>
      <w:tblStyleRowBandSize w:val="1"/>
      <w:tblStyleColBandSize w:val="1"/>
      <w:tblCellMar>
        <w:top w:w="15" w:type="dxa"/>
        <w:left w:w="15" w:type="dxa"/>
        <w:bottom w:w="15" w:type="dxa"/>
        <w:right w:w="15" w:type="dxa"/>
      </w:tblCellMar>
    </w:tblPr>
  </w:style>
  <w:style w:type="table" w:customStyle="1" w:styleId="a2">
    <w:basedOn w:val="TableNormal0"/>
    <w:tblPr>
      <w:tblStyleRowBandSize w:val="1"/>
      <w:tblStyleColBandSize w:val="1"/>
      <w:tblCellMar>
        <w:top w:w="15" w:type="dxa"/>
        <w:left w:w="15" w:type="dxa"/>
        <w:bottom w:w="15" w:type="dxa"/>
        <w:right w:w="15" w:type="dxa"/>
      </w:tblCellMar>
    </w:tblPr>
  </w:style>
  <w:style w:type="table" w:customStyle="1" w:styleId="a3">
    <w:basedOn w:val="TableNormal0"/>
    <w:tblPr>
      <w:tblStyleRowBandSize w:val="1"/>
      <w:tblStyleColBandSize w:val="1"/>
      <w:tblCellMar>
        <w:top w:w="15" w:type="dxa"/>
        <w:left w:w="15" w:type="dxa"/>
        <w:bottom w:w="15" w:type="dxa"/>
        <w:right w:w="15" w:type="dxa"/>
      </w:tblCellMar>
    </w:tblPr>
  </w:style>
  <w:style w:type="table" w:customStyle="1" w:styleId="a4">
    <w:basedOn w:val="TableNormal0"/>
    <w:tblPr>
      <w:tblStyleRowBandSize w:val="1"/>
      <w:tblStyleColBandSize w:val="1"/>
      <w:tblCellMar>
        <w:top w:w="15" w:type="dxa"/>
        <w:left w:w="15" w:type="dxa"/>
        <w:bottom w:w="15" w:type="dxa"/>
        <w:right w:w="15" w:type="dxa"/>
      </w:tblCellMar>
    </w:tblPr>
  </w:style>
  <w:style w:type="table" w:customStyle="1" w:styleId="a5">
    <w:basedOn w:val="TableNormal0"/>
    <w:tblPr>
      <w:tblStyleRowBandSize w:val="1"/>
      <w:tblStyleColBandSize w:val="1"/>
      <w:tblCellMar>
        <w:top w:w="15" w:type="dxa"/>
        <w:left w:w="15" w:type="dxa"/>
        <w:bottom w:w="15" w:type="dxa"/>
        <w:right w:w="15" w:type="dxa"/>
      </w:tblCellMar>
    </w:tblPr>
  </w:style>
  <w:style w:type="table" w:customStyle="1" w:styleId="a6">
    <w:basedOn w:val="TableNormal0"/>
    <w:tblPr>
      <w:tblStyleRowBandSize w:val="1"/>
      <w:tblStyleColBandSize w:val="1"/>
      <w:tblCellMar>
        <w:top w:w="15" w:type="dxa"/>
        <w:left w:w="15" w:type="dxa"/>
        <w:bottom w:w="15" w:type="dxa"/>
        <w:right w:w="15" w:type="dxa"/>
      </w:tblCellMar>
    </w:tblPr>
  </w:style>
  <w:style w:type="table" w:customStyle="1" w:styleId="a7">
    <w:basedOn w:val="TableNormal0"/>
    <w:tblPr>
      <w:tblStyleRowBandSize w:val="1"/>
      <w:tblStyleColBandSize w:val="1"/>
      <w:tblCellMar>
        <w:top w:w="15" w:type="dxa"/>
        <w:left w:w="15" w:type="dxa"/>
        <w:bottom w:w="15" w:type="dxa"/>
        <w:right w:w="15" w:type="dxa"/>
      </w:tblCellMar>
    </w:tblPr>
  </w:style>
  <w:style w:type="table" w:customStyle="1" w:styleId="a8">
    <w:basedOn w:val="TableNormal0"/>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CellMar>
        <w:top w:w="15" w:type="dxa"/>
        <w:left w:w="15" w:type="dxa"/>
        <w:bottom w:w="15" w:type="dxa"/>
        <w:right w:w="15" w:type="dxa"/>
      </w:tblCellMar>
    </w:tblPr>
  </w:style>
  <w:style w:type="table" w:customStyle="1" w:styleId="aa">
    <w:basedOn w:val="TableNormal0"/>
    <w:tblPr>
      <w:tblStyleRowBandSize w:val="1"/>
      <w:tblStyleColBandSize w:val="1"/>
      <w:tblCellMar>
        <w:top w:w="15" w:type="dxa"/>
        <w:left w:w="15" w:type="dxa"/>
        <w:bottom w:w="15" w:type="dxa"/>
        <w:right w:w="15" w:type="dxa"/>
      </w:tblCellMar>
    </w:tblPr>
  </w:style>
  <w:style w:type="table" w:customStyle="1" w:styleId="ab">
    <w:basedOn w:val="TableNormal0"/>
    <w:tblPr>
      <w:tblStyleRowBandSize w:val="1"/>
      <w:tblStyleColBandSize w:val="1"/>
      <w:tblCellMar>
        <w:top w:w="15" w:type="dxa"/>
        <w:left w:w="15" w:type="dxa"/>
        <w:bottom w:w="15" w:type="dxa"/>
        <w:right w:w="15" w:type="dxa"/>
      </w:tblCellMar>
    </w:tblPr>
  </w:style>
  <w:style w:type="table" w:customStyle="1" w:styleId="ac">
    <w:basedOn w:val="TableNormal0"/>
    <w:tblPr>
      <w:tblStyleRowBandSize w:val="1"/>
      <w:tblStyleColBandSize w:val="1"/>
      <w:tblCellMar>
        <w:top w:w="15" w:type="dxa"/>
        <w:left w:w="15" w:type="dxa"/>
        <w:bottom w:w="15" w:type="dxa"/>
        <w:right w:w="15" w:type="dxa"/>
      </w:tblCellMar>
    </w:tblPr>
  </w:style>
  <w:style w:type="table" w:customStyle="1" w:styleId="ad">
    <w:basedOn w:val="TableNormal0"/>
    <w:tblPr>
      <w:tblStyleRowBandSize w:val="1"/>
      <w:tblStyleColBandSize w:val="1"/>
      <w:tblCellMar>
        <w:top w:w="15" w:type="dxa"/>
        <w:left w:w="15" w:type="dxa"/>
        <w:bottom w:w="15" w:type="dxa"/>
        <w:right w:w="15" w:type="dxa"/>
      </w:tblCellMar>
    </w:tblPr>
  </w:style>
  <w:style w:type="table" w:customStyle="1" w:styleId="ae">
    <w:basedOn w:val="TableNormal0"/>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top w:w="15" w:type="dxa"/>
        <w:left w:w="15" w:type="dxa"/>
        <w:bottom w:w="15" w:type="dxa"/>
        <w:right w:w="15" w:type="dxa"/>
      </w:tblCellMar>
    </w:tblPr>
  </w:style>
  <w:style w:type="table" w:customStyle="1" w:styleId="af0">
    <w:basedOn w:val="TableNormal0"/>
    <w:tblPr>
      <w:tblStyleRowBandSize w:val="1"/>
      <w:tblStyleColBandSize w:val="1"/>
      <w:tblCellMar>
        <w:top w:w="15" w:type="dxa"/>
        <w:left w:w="15" w:type="dxa"/>
        <w:bottom w:w="15" w:type="dxa"/>
        <w:right w:w="15" w:type="dxa"/>
      </w:tblCellMar>
    </w:tblPr>
  </w:style>
  <w:style w:type="table" w:customStyle="1" w:styleId="af1">
    <w:basedOn w:val="TableNormal0"/>
    <w:tblPr>
      <w:tblStyleRowBandSize w:val="1"/>
      <w:tblStyleColBandSize w:val="1"/>
      <w:tblCellMar>
        <w:top w:w="15" w:type="dxa"/>
        <w:left w:w="15" w:type="dxa"/>
        <w:bottom w:w="15" w:type="dxa"/>
        <w:right w:w="15" w:type="dxa"/>
      </w:tblCellMar>
    </w:tblPr>
  </w:style>
  <w:style w:type="table" w:customStyle="1" w:styleId="af2">
    <w:basedOn w:val="TableNormal0"/>
    <w:tblPr>
      <w:tblStyleRowBandSize w:val="1"/>
      <w:tblStyleColBandSize w:val="1"/>
      <w:tblCellMar>
        <w:top w:w="15" w:type="dxa"/>
        <w:left w:w="15" w:type="dxa"/>
        <w:bottom w:w="15" w:type="dxa"/>
        <w:right w:w="15" w:type="dxa"/>
      </w:tblCellMar>
    </w:tblPr>
  </w:style>
  <w:style w:type="table" w:customStyle="1" w:styleId="af3">
    <w:basedOn w:val="TableNormal0"/>
    <w:tblPr>
      <w:tblStyleRowBandSize w:val="1"/>
      <w:tblStyleColBandSize w:val="1"/>
      <w:tblCellMar>
        <w:top w:w="15" w:type="dxa"/>
        <w:left w:w="15" w:type="dxa"/>
        <w:bottom w:w="15" w:type="dxa"/>
        <w:right w:w="15" w:type="dxa"/>
      </w:tblCellMar>
    </w:tblPr>
  </w:style>
  <w:style w:type="table" w:customStyle="1" w:styleId="af4">
    <w:basedOn w:val="TableNormal0"/>
    <w:tblPr>
      <w:tblStyleRowBandSize w:val="1"/>
      <w:tblStyleColBandSize w:val="1"/>
      <w:tblCellMar>
        <w:top w:w="15" w:type="dxa"/>
        <w:left w:w="15" w:type="dxa"/>
        <w:bottom w:w="15" w:type="dxa"/>
        <w:right w:w="15" w:type="dxa"/>
      </w:tblCellMar>
    </w:tblPr>
  </w:style>
  <w:style w:type="table" w:customStyle="1" w:styleId="af5">
    <w:basedOn w:val="TableNormal0"/>
    <w:tblPr>
      <w:tblStyleRowBandSize w:val="1"/>
      <w:tblStyleColBandSize w:val="1"/>
      <w:tblCellMar>
        <w:top w:w="15" w:type="dxa"/>
        <w:left w:w="15" w:type="dxa"/>
        <w:bottom w:w="15" w:type="dxa"/>
        <w:right w:w="15" w:type="dxa"/>
      </w:tblCellMar>
    </w:tblPr>
  </w:style>
  <w:style w:type="table" w:customStyle="1" w:styleId="af6">
    <w:basedOn w:val="TableNormal0"/>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WZ/c8qjuEELQMOjZqZjphmRwpQ==">CgMxLjA4AHIhMVYwWGlsbkhzb3RoNE94eXZsSTVVaXBWUUFWSHAwdFh1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10</Pages>
  <Words>1383</Words>
  <Characters>7266</Characters>
  <Application>Microsoft Office Word</Application>
  <DocSecurity>0</DocSecurity>
  <Lines>403</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Galagents Cruises</cp:lastModifiedBy>
  <cp:revision>2</cp:revision>
  <dcterms:created xsi:type="dcterms:W3CDTF">2023-09-26T20:00:00Z</dcterms:created>
  <dcterms:modified xsi:type="dcterms:W3CDTF">2024-04-11T16:26:00Z</dcterms:modified>
</cp:coreProperties>
</file>